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81F3" w14:textId="7DD1C501" w:rsidR="00211B5E" w:rsidRPr="003904EB" w:rsidRDefault="00211B5E">
      <w:pPr>
        <w:rPr>
          <w:sz w:val="24"/>
          <w:szCs w:val="24"/>
        </w:rPr>
      </w:pPr>
      <w:r w:rsidRPr="003904EB">
        <w:rPr>
          <w:sz w:val="24"/>
          <w:szCs w:val="24"/>
        </w:rPr>
        <w:t>INNLANDSBONDEN I SITT NYE RIKE – GAMLE FOTEFAR OG NYE STIER</w:t>
      </w:r>
    </w:p>
    <w:p w14:paraId="2DF231F0" w14:textId="58D192DD" w:rsidR="00211B5E" w:rsidRPr="003904EB" w:rsidRDefault="00211B5E">
      <w:pPr>
        <w:rPr>
          <w:sz w:val="24"/>
          <w:szCs w:val="24"/>
        </w:rPr>
      </w:pPr>
      <w:r w:rsidRPr="003904EB">
        <w:rPr>
          <w:sz w:val="24"/>
          <w:szCs w:val="24"/>
        </w:rPr>
        <w:t>Bjørn Iversen 1.12 2020</w:t>
      </w:r>
    </w:p>
    <w:p w14:paraId="267FB754" w14:textId="77777777" w:rsidR="00211B5E" w:rsidRPr="003904EB" w:rsidRDefault="00211B5E">
      <w:pPr>
        <w:rPr>
          <w:sz w:val="24"/>
          <w:szCs w:val="24"/>
        </w:rPr>
      </w:pPr>
    </w:p>
    <w:p w14:paraId="2A807346" w14:textId="71E62E00" w:rsidR="009A3495" w:rsidRPr="003904EB" w:rsidRDefault="009A3495">
      <w:pPr>
        <w:rPr>
          <w:sz w:val="24"/>
          <w:szCs w:val="24"/>
        </w:rPr>
      </w:pPr>
      <w:r w:rsidRPr="003904EB">
        <w:rPr>
          <w:sz w:val="24"/>
          <w:szCs w:val="24"/>
        </w:rPr>
        <w:t>Kjære Bondelagsvenner!</w:t>
      </w:r>
    </w:p>
    <w:p w14:paraId="590C491A" w14:textId="2F3CD5C9" w:rsidR="00E868EC" w:rsidRPr="003904EB" w:rsidRDefault="00005AF4">
      <w:pPr>
        <w:rPr>
          <w:sz w:val="24"/>
          <w:szCs w:val="24"/>
        </w:rPr>
      </w:pPr>
      <w:r w:rsidRPr="003904EB">
        <w:rPr>
          <w:sz w:val="24"/>
          <w:szCs w:val="24"/>
        </w:rPr>
        <w:t xml:space="preserve">Da jeg forberedte dette innlegget i mars la jeg naturlig </w:t>
      </w:r>
      <w:r w:rsidR="00211B5E" w:rsidRPr="003904EB">
        <w:rPr>
          <w:sz w:val="24"/>
          <w:szCs w:val="24"/>
        </w:rPr>
        <w:t>nok</w:t>
      </w:r>
      <w:r w:rsidR="00C24238" w:rsidRPr="003904EB">
        <w:rPr>
          <w:sz w:val="24"/>
          <w:szCs w:val="24"/>
        </w:rPr>
        <w:t xml:space="preserve"> </w:t>
      </w:r>
      <w:r w:rsidRPr="003904EB">
        <w:rPr>
          <w:sz w:val="24"/>
          <w:szCs w:val="24"/>
        </w:rPr>
        <w:t>opp til å formidle en serie visdomsord med på vegen for det nye fylkesbondelaget.</w:t>
      </w:r>
      <w:r w:rsidR="002E16E9" w:rsidRPr="003904EB">
        <w:rPr>
          <w:sz w:val="24"/>
          <w:szCs w:val="24"/>
        </w:rPr>
        <w:t xml:space="preserve"> </w:t>
      </w:r>
      <w:r w:rsidR="00163E27" w:rsidRPr="003904EB">
        <w:rPr>
          <w:sz w:val="24"/>
          <w:szCs w:val="24"/>
        </w:rPr>
        <w:t xml:space="preserve">Nå i desember har det </w:t>
      </w:r>
      <w:r w:rsidR="00DA7930" w:rsidRPr="003904EB">
        <w:rPr>
          <w:sz w:val="24"/>
          <w:szCs w:val="24"/>
        </w:rPr>
        <w:t>blitt</w:t>
      </w:r>
      <w:r w:rsidR="00163E27" w:rsidRPr="003904EB">
        <w:rPr>
          <w:sz w:val="24"/>
          <w:szCs w:val="24"/>
        </w:rPr>
        <w:t xml:space="preserve"> slik at </w:t>
      </w:r>
      <w:proofErr w:type="spellStart"/>
      <w:r w:rsidR="00163E27" w:rsidRPr="003904EB">
        <w:rPr>
          <w:sz w:val="24"/>
          <w:szCs w:val="24"/>
        </w:rPr>
        <w:t>je</w:t>
      </w:r>
      <w:proofErr w:type="spellEnd"/>
      <w:r w:rsidR="00163E27" w:rsidRPr="003904EB">
        <w:rPr>
          <w:sz w:val="24"/>
          <w:szCs w:val="24"/>
        </w:rPr>
        <w:t xml:space="preserve"> </w:t>
      </w:r>
      <w:r w:rsidR="00DA7930" w:rsidRPr="003904EB">
        <w:rPr>
          <w:sz w:val="24"/>
          <w:szCs w:val="24"/>
        </w:rPr>
        <w:t>må</w:t>
      </w:r>
      <w:r w:rsidR="00163E27" w:rsidRPr="003904EB">
        <w:rPr>
          <w:sz w:val="24"/>
          <w:szCs w:val="24"/>
        </w:rPr>
        <w:t xml:space="preserve"> greie meg m</w:t>
      </w:r>
      <w:r w:rsidR="00DA7930" w:rsidRPr="003904EB">
        <w:rPr>
          <w:sz w:val="24"/>
          <w:szCs w:val="24"/>
        </w:rPr>
        <w:t>ed</w:t>
      </w:r>
      <w:r w:rsidR="00163E27" w:rsidRPr="003904EB">
        <w:rPr>
          <w:sz w:val="24"/>
          <w:szCs w:val="24"/>
        </w:rPr>
        <w:t xml:space="preserve"> halve tida, og je</w:t>
      </w:r>
      <w:r w:rsidR="00211B5E" w:rsidRPr="003904EB">
        <w:rPr>
          <w:sz w:val="24"/>
          <w:szCs w:val="24"/>
        </w:rPr>
        <w:t>g</w:t>
      </w:r>
      <w:r w:rsidR="00163E27" w:rsidRPr="003904EB">
        <w:rPr>
          <w:sz w:val="24"/>
          <w:szCs w:val="24"/>
        </w:rPr>
        <w:t xml:space="preserve"> er i</w:t>
      </w:r>
      <w:r w:rsidR="00211B5E" w:rsidRPr="003904EB">
        <w:rPr>
          <w:sz w:val="24"/>
          <w:szCs w:val="24"/>
        </w:rPr>
        <w:t>kk</w:t>
      </w:r>
      <w:r w:rsidR="00163E27" w:rsidRPr="003904EB">
        <w:rPr>
          <w:sz w:val="24"/>
          <w:szCs w:val="24"/>
        </w:rPr>
        <w:t xml:space="preserve">e sikker på om visdommen har </w:t>
      </w:r>
      <w:r w:rsidR="00DA7930" w:rsidRPr="003904EB">
        <w:rPr>
          <w:sz w:val="24"/>
          <w:szCs w:val="24"/>
        </w:rPr>
        <w:t>blitt</w:t>
      </w:r>
      <w:r w:rsidR="00163E27" w:rsidRPr="003904EB">
        <w:rPr>
          <w:sz w:val="24"/>
          <w:szCs w:val="24"/>
        </w:rPr>
        <w:t xml:space="preserve"> så mye større at d</w:t>
      </w:r>
      <w:r w:rsidR="00FC149E" w:rsidRPr="003904EB">
        <w:rPr>
          <w:sz w:val="24"/>
          <w:szCs w:val="24"/>
        </w:rPr>
        <w:t>en</w:t>
      </w:r>
      <w:r w:rsidR="00163E27" w:rsidRPr="003904EB">
        <w:rPr>
          <w:sz w:val="24"/>
          <w:szCs w:val="24"/>
        </w:rPr>
        <w:t xml:space="preserve"> gjør opp</w:t>
      </w:r>
      <w:r w:rsidR="00FC149E" w:rsidRPr="003904EB">
        <w:rPr>
          <w:sz w:val="24"/>
          <w:szCs w:val="24"/>
        </w:rPr>
        <w:t xml:space="preserve"> for det.</w:t>
      </w:r>
      <w:r w:rsidR="007B49DD" w:rsidRPr="003904EB">
        <w:rPr>
          <w:sz w:val="24"/>
          <w:szCs w:val="24"/>
        </w:rPr>
        <w:t xml:space="preserve"> </w:t>
      </w:r>
    </w:p>
    <w:p w14:paraId="177D2420" w14:textId="53F16FA0" w:rsidR="00E55BAB" w:rsidRPr="003904EB" w:rsidRDefault="007B49DD">
      <w:pPr>
        <w:rPr>
          <w:sz w:val="24"/>
          <w:szCs w:val="24"/>
        </w:rPr>
      </w:pPr>
      <w:r w:rsidRPr="003904EB">
        <w:rPr>
          <w:sz w:val="24"/>
          <w:szCs w:val="24"/>
        </w:rPr>
        <w:t>Likev</w:t>
      </w:r>
      <w:r w:rsidR="00DA7930" w:rsidRPr="003904EB">
        <w:rPr>
          <w:sz w:val="24"/>
          <w:szCs w:val="24"/>
        </w:rPr>
        <w:t>e</w:t>
      </w:r>
      <w:r w:rsidRPr="003904EB">
        <w:rPr>
          <w:sz w:val="24"/>
          <w:szCs w:val="24"/>
        </w:rPr>
        <w:t>l er je</w:t>
      </w:r>
      <w:r w:rsidR="00DA7930" w:rsidRPr="003904EB">
        <w:rPr>
          <w:sz w:val="24"/>
          <w:szCs w:val="24"/>
        </w:rPr>
        <w:t>g</w:t>
      </w:r>
      <w:r w:rsidRPr="003904EB">
        <w:rPr>
          <w:sz w:val="24"/>
          <w:szCs w:val="24"/>
        </w:rPr>
        <w:t xml:space="preserve"> glad for å få medvirke ved denn</w:t>
      </w:r>
      <w:r w:rsidR="00DA7930" w:rsidRPr="003904EB">
        <w:rPr>
          <w:sz w:val="24"/>
          <w:szCs w:val="24"/>
        </w:rPr>
        <w:t>e</w:t>
      </w:r>
      <w:r w:rsidRPr="003904EB">
        <w:rPr>
          <w:sz w:val="24"/>
          <w:szCs w:val="24"/>
        </w:rPr>
        <w:t xml:space="preserve"> historiske anledningen, og for at</w:t>
      </w:r>
      <w:r w:rsidR="00652466" w:rsidRPr="003904EB">
        <w:rPr>
          <w:sz w:val="24"/>
          <w:szCs w:val="24"/>
        </w:rPr>
        <w:t xml:space="preserve"> </w:t>
      </w:r>
      <w:r w:rsidRPr="003904EB">
        <w:rPr>
          <w:sz w:val="24"/>
          <w:szCs w:val="24"/>
        </w:rPr>
        <w:t>a</w:t>
      </w:r>
      <w:r w:rsidR="00721558" w:rsidRPr="003904EB">
        <w:rPr>
          <w:sz w:val="24"/>
          <w:szCs w:val="24"/>
        </w:rPr>
        <w:t>rrangøren har gitt meg e</w:t>
      </w:r>
      <w:r w:rsidRPr="003904EB">
        <w:rPr>
          <w:sz w:val="24"/>
          <w:szCs w:val="24"/>
        </w:rPr>
        <w:t>t</w:t>
      </w:r>
      <w:r w:rsidR="00721558" w:rsidRPr="003904EB">
        <w:rPr>
          <w:sz w:val="24"/>
          <w:szCs w:val="24"/>
        </w:rPr>
        <w:t xml:space="preserve"> inspirerende t</w:t>
      </w:r>
      <w:r w:rsidRPr="003904EB">
        <w:rPr>
          <w:sz w:val="24"/>
          <w:szCs w:val="24"/>
        </w:rPr>
        <w:t>ema</w:t>
      </w:r>
      <w:r w:rsidR="00721558" w:rsidRPr="003904EB">
        <w:rPr>
          <w:sz w:val="24"/>
          <w:szCs w:val="24"/>
        </w:rPr>
        <w:t xml:space="preserve">. </w:t>
      </w:r>
      <w:r w:rsidR="00F92223" w:rsidRPr="003904EB">
        <w:rPr>
          <w:sz w:val="24"/>
          <w:szCs w:val="24"/>
        </w:rPr>
        <w:t>Je</w:t>
      </w:r>
      <w:r w:rsidR="008C343B" w:rsidRPr="003904EB">
        <w:rPr>
          <w:sz w:val="24"/>
          <w:szCs w:val="24"/>
        </w:rPr>
        <w:t>g</w:t>
      </w:r>
      <w:r w:rsidR="00F92223" w:rsidRPr="003904EB">
        <w:rPr>
          <w:sz w:val="24"/>
          <w:szCs w:val="24"/>
        </w:rPr>
        <w:t xml:space="preserve"> </w:t>
      </w:r>
      <w:r w:rsidR="00E55BAB" w:rsidRPr="003904EB">
        <w:rPr>
          <w:sz w:val="24"/>
          <w:szCs w:val="24"/>
        </w:rPr>
        <w:t xml:space="preserve">er </w:t>
      </w:r>
      <w:r w:rsidR="00652466" w:rsidRPr="003904EB">
        <w:rPr>
          <w:sz w:val="24"/>
          <w:szCs w:val="24"/>
        </w:rPr>
        <w:t xml:space="preserve">nemlig </w:t>
      </w:r>
      <w:r w:rsidR="00721558" w:rsidRPr="003904EB">
        <w:rPr>
          <w:sz w:val="24"/>
          <w:szCs w:val="24"/>
        </w:rPr>
        <w:t>mer enn alminnelig opptatt</w:t>
      </w:r>
      <w:r w:rsidR="00E55BAB" w:rsidRPr="003904EB">
        <w:rPr>
          <w:sz w:val="24"/>
          <w:szCs w:val="24"/>
        </w:rPr>
        <w:t xml:space="preserve"> av de lange linjer i historien. Hva er det som har særpreget en næring eller en organisasjon opp gjennom årene, og hvordan kan dette gi oss kunnskap og inspirasjon for vegen videre.</w:t>
      </w:r>
      <w:r w:rsidR="00721558" w:rsidRPr="003904EB">
        <w:rPr>
          <w:sz w:val="24"/>
          <w:szCs w:val="24"/>
        </w:rPr>
        <w:t xml:space="preserve"> For bonden og Bondelaget er de lange linjene lette å få øye på. Det gir en god forankring når en skal finne en framtidsveg som i mange tilfeller vil gå over upløyd mark. </w:t>
      </w:r>
      <w:r w:rsidR="00E55BAB" w:rsidRPr="003904EB">
        <w:rPr>
          <w:sz w:val="24"/>
          <w:szCs w:val="24"/>
        </w:rPr>
        <w:t>Riket er nytt, men de lange linjene er felles for alle oss og for hele bondebevegelsen.</w:t>
      </w:r>
      <w:r w:rsidR="008C343B" w:rsidRPr="003904EB">
        <w:rPr>
          <w:sz w:val="24"/>
          <w:szCs w:val="24"/>
        </w:rPr>
        <w:t xml:space="preserve"> Sa</w:t>
      </w:r>
      <w:r w:rsidR="00721558" w:rsidRPr="003904EB">
        <w:rPr>
          <w:sz w:val="24"/>
          <w:szCs w:val="24"/>
        </w:rPr>
        <w:t>m</w:t>
      </w:r>
      <w:r w:rsidR="008C343B" w:rsidRPr="003904EB">
        <w:rPr>
          <w:sz w:val="24"/>
          <w:szCs w:val="24"/>
        </w:rPr>
        <w:t>tidig er det noen områder der utfordringene er så store og behovet for nytenking så viktig, at det ikke holder med erfaring og tradisjoner. Jeg skal prøve å si litt om noe av det også.</w:t>
      </w:r>
    </w:p>
    <w:p w14:paraId="02A92CCA" w14:textId="7966D387" w:rsidR="00C3563A" w:rsidRPr="003904EB" w:rsidRDefault="00C3563A">
      <w:pPr>
        <w:rPr>
          <w:sz w:val="24"/>
          <w:szCs w:val="24"/>
        </w:rPr>
      </w:pPr>
      <w:r w:rsidRPr="003904EB">
        <w:rPr>
          <w:sz w:val="24"/>
          <w:szCs w:val="24"/>
        </w:rPr>
        <w:t xml:space="preserve">Hvem er </w:t>
      </w:r>
      <w:r w:rsidR="00F92223" w:rsidRPr="003904EB">
        <w:rPr>
          <w:sz w:val="24"/>
          <w:szCs w:val="24"/>
        </w:rPr>
        <w:t xml:space="preserve">så </w:t>
      </w:r>
      <w:r w:rsidRPr="003904EB">
        <w:rPr>
          <w:sz w:val="24"/>
          <w:szCs w:val="24"/>
        </w:rPr>
        <w:t xml:space="preserve">denne Innlandsbonden. Historien inneholder store </w:t>
      </w:r>
      <w:r w:rsidR="00F902C1" w:rsidRPr="003904EB">
        <w:rPr>
          <w:sz w:val="24"/>
          <w:szCs w:val="24"/>
        </w:rPr>
        <w:t>næringsmessige</w:t>
      </w:r>
      <w:r w:rsidR="00DA7930" w:rsidRPr="003904EB">
        <w:rPr>
          <w:sz w:val="24"/>
          <w:szCs w:val="24"/>
        </w:rPr>
        <w:t>, kulturelle</w:t>
      </w:r>
      <w:r w:rsidRPr="003904EB">
        <w:rPr>
          <w:sz w:val="24"/>
          <w:szCs w:val="24"/>
        </w:rPr>
        <w:t xml:space="preserve"> og </w:t>
      </w:r>
      <w:r w:rsidR="00E55BAB" w:rsidRPr="003904EB">
        <w:rPr>
          <w:sz w:val="24"/>
          <w:szCs w:val="24"/>
        </w:rPr>
        <w:t>s</w:t>
      </w:r>
      <w:r w:rsidRPr="003904EB">
        <w:rPr>
          <w:sz w:val="24"/>
          <w:szCs w:val="24"/>
        </w:rPr>
        <w:t>osiale ulikhet</w:t>
      </w:r>
      <w:r w:rsidR="005A10F7" w:rsidRPr="003904EB">
        <w:rPr>
          <w:sz w:val="24"/>
          <w:szCs w:val="24"/>
        </w:rPr>
        <w:t xml:space="preserve">er, men i </w:t>
      </w:r>
      <w:r w:rsidRPr="003904EB">
        <w:rPr>
          <w:sz w:val="24"/>
          <w:szCs w:val="24"/>
        </w:rPr>
        <w:t>dag er likheten større enn forskjellene. Vi er glade i garden</w:t>
      </w:r>
      <w:r w:rsidR="00E45F5C" w:rsidRPr="003904EB">
        <w:rPr>
          <w:sz w:val="24"/>
          <w:szCs w:val="24"/>
        </w:rPr>
        <w:t xml:space="preserve"> og jorda, vi arbeider hardt</w:t>
      </w:r>
      <w:r w:rsidRPr="003904EB">
        <w:rPr>
          <w:sz w:val="24"/>
          <w:szCs w:val="24"/>
        </w:rPr>
        <w:t>, bekymrer oss for økonomien og framtida</w:t>
      </w:r>
      <w:r w:rsidR="008D26D3" w:rsidRPr="003904EB">
        <w:rPr>
          <w:sz w:val="24"/>
          <w:szCs w:val="24"/>
        </w:rPr>
        <w:t xml:space="preserve"> og </w:t>
      </w:r>
      <w:r w:rsidRPr="003904EB">
        <w:rPr>
          <w:sz w:val="24"/>
          <w:szCs w:val="24"/>
        </w:rPr>
        <w:t>leter etter faglige nyvinninger</w:t>
      </w:r>
      <w:r w:rsidR="008D26D3" w:rsidRPr="003904EB">
        <w:rPr>
          <w:sz w:val="24"/>
          <w:szCs w:val="24"/>
        </w:rPr>
        <w:t>,</w:t>
      </w:r>
      <w:r w:rsidRPr="003904EB">
        <w:rPr>
          <w:sz w:val="24"/>
          <w:szCs w:val="24"/>
        </w:rPr>
        <w:t xml:space="preserve"> enten vi holder til i Stange eller på Lesja. Slik sett er vi til forveksling lik andre bønder i kongeriket</w:t>
      </w:r>
      <w:r w:rsidR="00F4330E" w:rsidRPr="003904EB">
        <w:rPr>
          <w:sz w:val="24"/>
          <w:szCs w:val="24"/>
        </w:rPr>
        <w:t xml:space="preserve">. </w:t>
      </w:r>
      <w:r w:rsidR="006D77E6" w:rsidRPr="003904EB">
        <w:rPr>
          <w:sz w:val="24"/>
          <w:szCs w:val="24"/>
        </w:rPr>
        <w:t xml:space="preserve"> Og d</w:t>
      </w:r>
      <w:r w:rsidR="00F4330E" w:rsidRPr="003904EB">
        <w:rPr>
          <w:sz w:val="24"/>
          <w:szCs w:val="24"/>
        </w:rPr>
        <w:t xml:space="preserve">et </w:t>
      </w:r>
      <w:r w:rsidR="00E45F5C" w:rsidRPr="003904EB">
        <w:rPr>
          <w:sz w:val="24"/>
          <w:szCs w:val="24"/>
        </w:rPr>
        <w:t xml:space="preserve">er dette </w:t>
      </w:r>
      <w:r w:rsidR="00F4330E" w:rsidRPr="003904EB">
        <w:rPr>
          <w:sz w:val="24"/>
          <w:szCs w:val="24"/>
        </w:rPr>
        <w:t>som slår en som har vært på nest</w:t>
      </w:r>
      <w:r w:rsidR="00E55BAB" w:rsidRPr="003904EB">
        <w:rPr>
          <w:sz w:val="24"/>
          <w:szCs w:val="24"/>
        </w:rPr>
        <w:t>e</w:t>
      </w:r>
      <w:r w:rsidR="00F4330E" w:rsidRPr="003904EB">
        <w:rPr>
          <w:sz w:val="24"/>
          <w:szCs w:val="24"/>
        </w:rPr>
        <w:t>n all</w:t>
      </w:r>
      <w:r w:rsidR="004A3A0D" w:rsidRPr="003904EB">
        <w:rPr>
          <w:sz w:val="24"/>
          <w:szCs w:val="24"/>
        </w:rPr>
        <w:t xml:space="preserve">e </w:t>
      </w:r>
      <w:r w:rsidR="00F4330E" w:rsidRPr="003904EB">
        <w:rPr>
          <w:sz w:val="24"/>
          <w:szCs w:val="24"/>
        </w:rPr>
        <w:t>årsmøtene i Norges Bondelag</w:t>
      </w:r>
      <w:r w:rsidR="005911B3" w:rsidRPr="003904EB">
        <w:rPr>
          <w:sz w:val="24"/>
          <w:szCs w:val="24"/>
        </w:rPr>
        <w:t xml:space="preserve"> de siste 35 </w:t>
      </w:r>
      <w:proofErr w:type="spellStart"/>
      <w:r w:rsidR="005911B3" w:rsidRPr="003904EB">
        <w:rPr>
          <w:sz w:val="24"/>
          <w:szCs w:val="24"/>
        </w:rPr>
        <w:t>åra</w:t>
      </w:r>
      <w:proofErr w:type="spellEnd"/>
      <w:r w:rsidR="00F4330E" w:rsidRPr="003904EB">
        <w:rPr>
          <w:sz w:val="24"/>
          <w:szCs w:val="24"/>
        </w:rPr>
        <w:t xml:space="preserve">. Vi er ulike, og vi tenker også mange ganger forskjellig, gud skje lov for det, men vi </w:t>
      </w:r>
      <w:r w:rsidR="001F5F47" w:rsidRPr="003904EB">
        <w:rPr>
          <w:sz w:val="24"/>
          <w:szCs w:val="24"/>
        </w:rPr>
        <w:t xml:space="preserve">har et felles verdisett, og vi </w:t>
      </w:r>
      <w:r w:rsidR="00F4330E" w:rsidRPr="003904EB">
        <w:rPr>
          <w:sz w:val="24"/>
          <w:szCs w:val="24"/>
        </w:rPr>
        <w:t>har det grunnsynet at det som samler er sterkere enn det som skiller. Det er denne evnen til å se de felles måla, forstå at det</w:t>
      </w:r>
      <w:r w:rsidR="00764FF5" w:rsidRPr="003904EB">
        <w:rPr>
          <w:sz w:val="24"/>
          <w:szCs w:val="24"/>
        </w:rPr>
        <w:t xml:space="preserve"> </w:t>
      </w:r>
      <w:r w:rsidR="00F4330E" w:rsidRPr="003904EB">
        <w:rPr>
          <w:sz w:val="24"/>
          <w:szCs w:val="24"/>
        </w:rPr>
        <w:t>som samler er sterkere enn det som skiller, som har gjort Norges Bondelag til en sterk organisasjon.</w:t>
      </w:r>
    </w:p>
    <w:p w14:paraId="3B47A18E" w14:textId="78CDE829" w:rsidR="00F4330E" w:rsidRPr="003904EB" w:rsidRDefault="00F4330E">
      <w:pPr>
        <w:rPr>
          <w:sz w:val="24"/>
          <w:szCs w:val="24"/>
        </w:rPr>
      </w:pPr>
      <w:r w:rsidRPr="003904EB">
        <w:rPr>
          <w:sz w:val="24"/>
          <w:szCs w:val="24"/>
        </w:rPr>
        <w:t xml:space="preserve">Innlandets landbruk </w:t>
      </w:r>
      <w:r w:rsidR="00721558" w:rsidRPr="003904EB">
        <w:rPr>
          <w:sz w:val="24"/>
          <w:szCs w:val="24"/>
        </w:rPr>
        <w:t xml:space="preserve">og bønder </w:t>
      </w:r>
      <w:r w:rsidRPr="003904EB">
        <w:rPr>
          <w:sz w:val="24"/>
          <w:szCs w:val="24"/>
        </w:rPr>
        <w:t>er i dag et litt forminsket bilde av det samlede landbruket i Norge. De naturgitte forholda varier</w:t>
      </w:r>
      <w:r w:rsidR="00721558" w:rsidRPr="003904EB">
        <w:rPr>
          <w:sz w:val="24"/>
          <w:szCs w:val="24"/>
        </w:rPr>
        <w:t>er</w:t>
      </w:r>
      <w:r w:rsidRPr="003904EB">
        <w:rPr>
          <w:sz w:val="24"/>
          <w:szCs w:val="24"/>
        </w:rPr>
        <w:t xml:space="preserve"> fra de svært gode på flatbygdene og til de helt marginale nærmere 1000 meter over havet. Vi favnet stort sett alle produksjoner, med korn, grønnsaker, poteter, og frukt og bær til alle de tunge husdyrproduksjonene.</w:t>
      </w:r>
      <w:r w:rsidR="00BB2168" w:rsidRPr="003904EB">
        <w:rPr>
          <w:sz w:val="24"/>
          <w:szCs w:val="24"/>
        </w:rPr>
        <w:t xml:space="preserve"> </w:t>
      </w:r>
      <w:r w:rsidR="007B49DD" w:rsidRPr="003904EB">
        <w:rPr>
          <w:sz w:val="24"/>
          <w:szCs w:val="24"/>
        </w:rPr>
        <w:t xml:space="preserve">Og Innlandet rommer alle typer bruk, både store og små. </w:t>
      </w:r>
      <w:r w:rsidR="006476F0" w:rsidRPr="003904EB">
        <w:rPr>
          <w:sz w:val="24"/>
          <w:szCs w:val="24"/>
        </w:rPr>
        <w:t>Derfor</w:t>
      </w:r>
      <w:r w:rsidR="00BB2168" w:rsidRPr="003904EB">
        <w:rPr>
          <w:sz w:val="24"/>
          <w:szCs w:val="24"/>
        </w:rPr>
        <w:t xml:space="preserve"> har vi </w:t>
      </w:r>
      <w:r w:rsidR="006476F0" w:rsidRPr="003904EB">
        <w:rPr>
          <w:sz w:val="24"/>
          <w:szCs w:val="24"/>
        </w:rPr>
        <w:t xml:space="preserve">også </w:t>
      </w:r>
      <w:r w:rsidR="00BB2168" w:rsidRPr="003904EB">
        <w:rPr>
          <w:sz w:val="24"/>
          <w:szCs w:val="24"/>
        </w:rPr>
        <w:t xml:space="preserve">særlige forutsetninger for å forstå sammenhengene i norsk landbruk og landbrukspolitikk. </w:t>
      </w:r>
      <w:r w:rsidR="006476F0" w:rsidRPr="003904EB">
        <w:rPr>
          <w:sz w:val="24"/>
          <w:szCs w:val="24"/>
        </w:rPr>
        <w:t>Og d</w:t>
      </w:r>
      <w:r w:rsidR="00BB2168" w:rsidRPr="003904EB">
        <w:rPr>
          <w:sz w:val="24"/>
          <w:szCs w:val="24"/>
        </w:rPr>
        <w:t>erfor har vi et særlig ansvar for å forvalte fellesskap</w:t>
      </w:r>
      <w:r w:rsidR="00721558" w:rsidRPr="003904EB">
        <w:rPr>
          <w:sz w:val="24"/>
          <w:szCs w:val="24"/>
        </w:rPr>
        <w:t>stanken</w:t>
      </w:r>
      <w:r w:rsidR="00BB2168" w:rsidRPr="003904EB">
        <w:rPr>
          <w:sz w:val="24"/>
          <w:szCs w:val="24"/>
        </w:rPr>
        <w:t xml:space="preserve"> og for å finne fram til samlende løsninger</w:t>
      </w:r>
      <w:r w:rsidR="005911B3" w:rsidRPr="003904EB">
        <w:rPr>
          <w:sz w:val="24"/>
          <w:szCs w:val="24"/>
        </w:rPr>
        <w:t>.</w:t>
      </w:r>
    </w:p>
    <w:p w14:paraId="7965D900" w14:textId="1150F9C9" w:rsidR="00F0401E" w:rsidRPr="003904EB" w:rsidRDefault="00E45F5C">
      <w:pPr>
        <w:rPr>
          <w:sz w:val="24"/>
          <w:szCs w:val="24"/>
        </w:rPr>
      </w:pPr>
      <w:r w:rsidRPr="003904EB">
        <w:rPr>
          <w:sz w:val="24"/>
          <w:szCs w:val="24"/>
        </w:rPr>
        <w:t xml:space="preserve">Her vil det nye fylkesbondelaget få ei svært viktig rolle. Den organisasjonsmessige ramma blir ny, men </w:t>
      </w:r>
      <w:proofErr w:type="spellStart"/>
      <w:r w:rsidRPr="003904EB">
        <w:rPr>
          <w:sz w:val="24"/>
          <w:szCs w:val="24"/>
        </w:rPr>
        <w:t>bønda</w:t>
      </w:r>
      <w:proofErr w:type="spellEnd"/>
      <w:r w:rsidRPr="003904EB">
        <w:rPr>
          <w:sz w:val="24"/>
          <w:szCs w:val="24"/>
        </w:rPr>
        <w:t xml:space="preserve"> er </w:t>
      </w:r>
      <w:proofErr w:type="spellStart"/>
      <w:r w:rsidRPr="003904EB">
        <w:rPr>
          <w:sz w:val="24"/>
          <w:szCs w:val="24"/>
        </w:rPr>
        <w:t>dei</w:t>
      </w:r>
      <w:proofErr w:type="spellEnd"/>
      <w:r w:rsidRPr="003904EB">
        <w:rPr>
          <w:sz w:val="24"/>
          <w:szCs w:val="24"/>
        </w:rPr>
        <w:t xml:space="preserve"> </w:t>
      </w:r>
      <w:proofErr w:type="spellStart"/>
      <w:r w:rsidRPr="003904EB">
        <w:rPr>
          <w:sz w:val="24"/>
          <w:szCs w:val="24"/>
        </w:rPr>
        <w:t>såmmå</w:t>
      </w:r>
      <w:proofErr w:type="spellEnd"/>
      <w:r w:rsidRPr="003904EB">
        <w:rPr>
          <w:sz w:val="24"/>
          <w:szCs w:val="24"/>
        </w:rPr>
        <w:t xml:space="preserve">, og utfordringene og innholdet i interessekampen </w:t>
      </w:r>
      <w:r w:rsidR="00BD066B" w:rsidRPr="003904EB">
        <w:rPr>
          <w:sz w:val="24"/>
          <w:szCs w:val="24"/>
        </w:rPr>
        <w:t>endrer</w:t>
      </w:r>
      <w:r w:rsidRPr="003904EB">
        <w:rPr>
          <w:sz w:val="24"/>
          <w:szCs w:val="24"/>
        </w:rPr>
        <w:t xml:space="preserve"> seg </w:t>
      </w:r>
      <w:proofErr w:type="spellStart"/>
      <w:r w:rsidRPr="003904EB">
        <w:rPr>
          <w:sz w:val="24"/>
          <w:szCs w:val="24"/>
        </w:rPr>
        <w:t>itte</w:t>
      </w:r>
      <w:proofErr w:type="spellEnd"/>
      <w:r w:rsidRPr="003904EB">
        <w:rPr>
          <w:sz w:val="24"/>
          <w:szCs w:val="24"/>
        </w:rPr>
        <w:t>. Den stø</w:t>
      </w:r>
      <w:r w:rsidR="00DA7930" w:rsidRPr="003904EB">
        <w:rPr>
          <w:sz w:val="24"/>
          <w:szCs w:val="24"/>
        </w:rPr>
        <w:t>r</w:t>
      </w:r>
      <w:r w:rsidRPr="003904EB">
        <w:rPr>
          <w:sz w:val="24"/>
          <w:szCs w:val="24"/>
        </w:rPr>
        <w:t>ste for</w:t>
      </w:r>
      <w:r w:rsidR="00DA7930" w:rsidRPr="003904EB">
        <w:rPr>
          <w:sz w:val="24"/>
          <w:szCs w:val="24"/>
        </w:rPr>
        <w:t>a</w:t>
      </w:r>
      <w:r w:rsidRPr="003904EB">
        <w:rPr>
          <w:sz w:val="24"/>
          <w:szCs w:val="24"/>
        </w:rPr>
        <w:t>ndringen blir at</w:t>
      </w:r>
      <w:r w:rsidR="00AD759F" w:rsidRPr="003904EB">
        <w:rPr>
          <w:sz w:val="24"/>
          <w:szCs w:val="24"/>
        </w:rPr>
        <w:t xml:space="preserve"> di får nye strukturer, nye organisasjonsmedarbeidere og tillitsvalgte </w:t>
      </w:r>
      <w:proofErr w:type="spellStart"/>
      <w:r w:rsidR="00AD759F" w:rsidRPr="003904EB">
        <w:rPr>
          <w:sz w:val="24"/>
          <w:szCs w:val="24"/>
        </w:rPr>
        <w:t>frå</w:t>
      </w:r>
      <w:proofErr w:type="spellEnd"/>
      <w:r w:rsidR="00AD759F" w:rsidRPr="003904EB">
        <w:rPr>
          <w:sz w:val="24"/>
          <w:szCs w:val="24"/>
        </w:rPr>
        <w:t xml:space="preserve"> </w:t>
      </w:r>
      <w:r w:rsidR="00DA7930" w:rsidRPr="003904EB">
        <w:rPr>
          <w:sz w:val="24"/>
          <w:szCs w:val="24"/>
        </w:rPr>
        <w:t>a</w:t>
      </w:r>
      <w:r w:rsidR="00AD759F" w:rsidRPr="003904EB">
        <w:rPr>
          <w:sz w:val="24"/>
          <w:szCs w:val="24"/>
        </w:rPr>
        <w:t xml:space="preserve">ndre områder å </w:t>
      </w:r>
      <w:proofErr w:type="spellStart"/>
      <w:r w:rsidR="00AD759F" w:rsidRPr="003904EB">
        <w:rPr>
          <w:sz w:val="24"/>
          <w:szCs w:val="24"/>
        </w:rPr>
        <w:t>forhølde</w:t>
      </w:r>
      <w:proofErr w:type="spellEnd"/>
      <w:r w:rsidR="00AD759F" w:rsidRPr="003904EB">
        <w:rPr>
          <w:sz w:val="24"/>
          <w:szCs w:val="24"/>
        </w:rPr>
        <w:t xml:space="preserve"> dekk tæl. </w:t>
      </w:r>
      <w:r w:rsidR="00773F3D" w:rsidRPr="003904EB">
        <w:rPr>
          <w:sz w:val="24"/>
          <w:szCs w:val="24"/>
        </w:rPr>
        <w:t xml:space="preserve">For </w:t>
      </w:r>
      <w:r w:rsidR="00AD759F" w:rsidRPr="003904EB">
        <w:rPr>
          <w:sz w:val="24"/>
          <w:szCs w:val="24"/>
        </w:rPr>
        <w:t>min del er jeg nesten sikker på at stimulansen som ligger i å møte nye folk på nye stie</w:t>
      </w:r>
      <w:r w:rsidR="008D26D3" w:rsidRPr="003904EB">
        <w:rPr>
          <w:sz w:val="24"/>
          <w:szCs w:val="24"/>
        </w:rPr>
        <w:t>r</w:t>
      </w:r>
      <w:r w:rsidR="00AD759F" w:rsidRPr="003904EB">
        <w:rPr>
          <w:sz w:val="24"/>
          <w:szCs w:val="24"/>
        </w:rPr>
        <w:t xml:space="preserve"> </w:t>
      </w:r>
      <w:r w:rsidR="008D26D3" w:rsidRPr="003904EB">
        <w:rPr>
          <w:sz w:val="24"/>
          <w:szCs w:val="24"/>
        </w:rPr>
        <w:t>vil være</w:t>
      </w:r>
      <w:r w:rsidR="00AD759F" w:rsidRPr="003904EB">
        <w:rPr>
          <w:sz w:val="24"/>
          <w:szCs w:val="24"/>
        </w:rPr>
        <w:t xml:space="preserve"> sterkere enn savnet ta det gamle og velkjente tråkket. Dessuten bør dere bruke det nye mønsteret tæl å ruste opp lokallagsarbeidet. Om det er slik at bondelaget</w:t>
      </w:r>
      <w:r w:rsidR="008D26D3" w:rsidRPr="003904EB">
        <w:rPr>
          <w:sz w:val="24"/>
          <w:szCs w:val="24"/>
        </w:rPr>
        <w:t xml:space="preserve"> sentralt</w:t>
      </w:r>
      <w:r w:rsidR="00AD759F" w:rsidRPr="003904EB">
        <w:rPr>
          <w:sz w:val="24"/>
          <w:szCs w:val="24"/>
        </w:rPr>
        <w:t xml:space="preserve"> er hjertet i </w:t>
      </w:r>
      <w:r w:rsidR="00AD759F" w:rsidRPr="003904EB">
        <w:rPr>
          <w:sz w:val="24"/>
          <w:szCs w:val="24"/>
        </w:rPr>
        <w:lastRenderedPageBreak/>
        <w:t xml:space="preserve">bondelagsorganismen og fylkeslaget blodårene, så er det lokallaga som </w:t>
      </w:r>
      <w:r w:rsidR="008D26D3" w:rsidRPr="003904EB">
        <w:rPr>
          <w:sz w:val="24"/>
          <w:szCs w:val="24"/>
        </w:rPr>
        <w:t>utgjør</w:t>
      </w:r>
      <w:r w:rsidR="00AD759F" w:rsidRPr="003904EB">
        <w:rPr>
          <w:sz w:val="24"/>
          <w:szCs w:val="24"/>
        </w:rPr>
        <w:t xml:space="preserve"> nervesystemet som</w:t>
      </w:r>
      <w:r w:rsidR="008D26D3" w:rsidRPr="003904EB">
        <w:rPr>
          <w:sz w:val="24"/>
          <w:szCs w:val="24"/>
        </w:rPr>
        <w:t xml:space="preserve"> registrerer skrubbsår og temperatursvingninger i hverdagen. </w:t>
      </w:r>
    </w:p>
    <w:p w14:paraId="637DDFF9" w14:textId="77777777" w:rsidR="00DC7B92" w:rsidRPr="003904EB" w:rsidRDefault="00DC7B92">
      <w:pPr>
        <w:rPr>
          <w:sz w:val="24"/>
          <w:szCs w:val="24"/>
        </w:rPr>
      </w:pPr>
    </w:p>
    <w:p w14:paraId="72391003" w14:textId="2A0D3610" w:rsidR="002E1F1B" w:rsidRPr="003904EB" w:rsidRDefault="00565CCB">
      <w:pPr>
        <w:rPr>
          <w:sz w:val="24"/>
          <w:szCs w:val="24"/>
        </w:rPr>
      </w:pPr>
      <w:r w:rsidRPr="003904EB">
        <w:rPr>
          <w:sz w:val="24"/>
          <w:szCs w:val="24"/>
        </w:rPr>
        <w:t>Nå er vi alt langt inne</w:t>
      </w:r>
      <w:r w:rsidR="00F0401E" w:rsidRPr="003904EB">
        <w:rPr>
          <w:sz w:val="24"/>
          <w:szCs w:val="24"/>
        </w:rPr>
        <w:t xml:space="preserve"> på ei svært tydelig </w:t>
      </w:r>
      <w:r w:rsidR="008D26D3" w:rsidRPr="003904EB">
        <w:rPr>
          <w:sz w:val="24"/>
          <w:szCs w:val="24"/>
        </w:rPr>
        <w:t xml:space="preserve">lang </w:t>
      </w:r>
      <w:r w:rsidR="00F0401E" w:rsidRPr="003904EB">
        <w:rPr>
          <w:sz w:val="24"/>
          <w:szCs w:val="24"/>
        </w:rPr>
        <w:t>l</w:t>
      </w:r>
      <w:r w:rsidR="000F7EF4" w:rsidRPr="003904EB">
        <w:rPr>
          <w:sz w:val="24"/>
          <w:szCs w:val="24"/>
        </w:rPr>
        <w:t>i</w:t>
      </w:r>
      <w:r w:rsidR="00F0401E" w:rsidRPr="003904EB">
        <w:rPr>
          <w:sz w:val="24"/>
          <w:szCs w:val="24"/>
        </w:rPr>
        <w:t xml:space="preserve">nje som gir </w:t>
      </w:r>
      <w:r w:rsidR="00B41EED" w:rsidRPr="003904EB">
        <w:rPr>
          <w:sz w:val="24"/>
          <w:szCs w:val="24"/>
        </w:rPr>
        <w:t xml:space="preserve">klar </w:t>
      </w:r>
      <w:r w:rsidR="00F0401E" w:rsidRPr="003904EB">
        <w:rPr>
          <w:sz w:val="24"/>
          <w:szCs w:val="24"/>
        </w:rPr>
        <w:t>retningsanvisning for framtida.</w:t>
      </w:r>
      <w:r w:rsidR="004A3A0D" w:rsidRPr="003904EB">
        <w:rPr>
          <w:sz w:val="24"/>
          <w:szCs w:val="24"/>
        </w:rPr>
        <w:t xml:space="preserve"> Det handler om v</w:t>
      </w:r>
      <w:r w:rsidR="00F81B92" w:rsidRPr="003904EB">
        <w:rPr>
          <w:sz w:val="24"/>
          <w:szCs w:val="24"/>
        </w:rPr>
        <w:t>ilje og evne til organisering og felles opptreden</w:t>
      </w:r>
      <w:r w:rsidR="00DC7B92" w:rsidRPr="003904EB">
        <w:rPr>
          <w:sz w:val="24"/>
          <w:szCs w:val="24"/>
        </w:rPr>
        <w:t xml:space="preserve">. </w:t>
      </w:r>
      <w:r w:rsidR="002E1F1B" w:rsidRPr="003904EB">
        <w:rPr>
          <w:sz w:val="24"/>
          <w:szCs w:val="24"/>
        </w:rPr>
        <w:t xml:space="preserve"> Dette gjelder både i forhold til politikk og </w:t>
      </w:r>
      <w:r w:rsidR="00D040D3" w:rsidRPr="003904EB">
        <w:rPr>
          <w:sz w:val="24"/>
          <w:szCs w:val="24"/>
        </w:rPr>
        <w:t xml:space="preserve">til </w:t>
      </w:r>
      <w:r w:rsidR="002E1F1B" w:rsidRPr="003904EB">
        <w:rPr>
          <w:sz w:val="24"/>
          <w:szCs w:val="24"/>
        </w:rPr>
        <w:t xml:space="preserve">marked. Du vil ikke finne én seriøs </w:t>
      </w:r>
      <w:proofErr w:type="spellStart"/>
      <w:r w:rsidR="002E1F1B" w:rsidRPr="003904EB">
        <w:rPr>
          <w:sz w:val="24"/>
          <w:szCs w:val="24"/>
        </w:rPr>
        <w:t>landbrukshistoriker</w:t>
      </w:r>
      <w:proofErr w:type="spellEnd"/>
      <w:r w:rsidR="002E1F1B" w:rsidRPr="003904EB">
        <w:rPr>
          <w:sz w:val="24"/>
          <w:szCs w:val="24"/>
        </w:rPr>
        <w:t xml:space="preserve"> som vil forfekte noe annet enn at dette er den viktigste årsak til at Norge er det land i verden der bøndene har størst innflytelse over egne </w:t>
      </w:r>
      <w:r w:rsidR="00773F3D" w:rsidRPr="003904EB">
        <w:rPr>
          <w:sz w:val="24"/>
          <w:szCs w:val="24"/>
        </w:rPr>
        <w:t>ramme</w:t>
      </w:r>
      <w:r w:rsidR="002E1F1B" w:rsidRPr="003904EB">
        <w:rPr>
          <w:sz w:val="24"/>
          <w:szCs w:val="24"/>
        </w:rPr>
        <w:t>vilkår.</w:t>
      </w:r>
    </w:p>
    <w:p w14:paraId="6785E773" w14:textId="0A7401F8" w:rsidR="00565CCB" w:rsidRPr="003904EB" w:rsidRDefault="00A358D8">
      <w:pPr>
        <w:rPr>
          <w:sz w:val="24"/>
          <w:szCs w:val="24"/>
        </w:rPr>
      </w:pPr>
      <w:r w:rsidRPr="003904EB">
        <w:rPr>
          <w:sz w:val="24"/>
          <w:szCs w:val="24"/>
        </w:rPr>
        <w:t xml:space="preserve">Bondelagets organisasjonsapparat </w:t>
      </w:r>
      <w:r w:rsidR="00565CCB" w:rsidRPr="003904EB">
        <w:rPr>
          <w:sz w:val="24"/>
          <w:szCs w:val="24"/>
        </w:rPr>
        <w:t>er på mange måter landets sterkeste. Det er</w:t>
      </w:r>
      <w:r w:rsidR="00E32D44" w:rsidRPr="003904EB">
        <w:rPr>
          <w:sz w:val="24"/>
          <w:szCs w:val="24"/>
        </w:rPr>
        <w:t xml:space="preserve"> flere</w:t>
      </w:r>
      <w:r w:rsidR="00565CCB" w:rsidRPr="003904EB">
        <w:rPr>
          <w:sz w:val="24"/>
          <w:szCs w:val="24"/>
        </w:rPr>
        <w:t xml:space="preserve"> som slår oss på antall medlemmer, penger og </w:t>
      </w:r>
      <w:r w:rsidR="00FC149E" w:rsidRPr="003904EB">
        <w:rPr>
          <w:sz w:val="24"/>
          <w:szCs w:val="24"/>
        </w:rPr>
        <w:t>lovfestet</w:t>
      </w:r>
      <w:r w:rsidR="00565CCB" w:rsidRPr="003904EB">
        <w:rPr>
          <w:sz w:val="24"/>
          <w:szCs w:val="24"/>
        </w:rPr>
        <w:t xml:space="preserve"> streikeberedskap, men det er ingen andre som har et så finmasket nettverk gjennom hele kongeriket. Vi klarer å arbeide med små og store spørsmål for medlemmene, hele tida. Og vi klarer å mobilisere hele apparatet når det virkelig trengs</w:t>
      </w:r>
      <w:r w:rsidR="00773F3D" w:rsidRPr="003904EB">
        <w:rPr>
          <w:sz w:val="24"/>
          <w:szCs w:val="24"/>
        </w:rPr>
        <w:t>.</w:t>
      </w:r>
    </w:p>
    <w:p w14:paraId="499EDBE0" w14:textId="1C5BAC6A" w:rsidR="00597169" w:rsidRPr="003904EB" w:rsidRDefault="000F7EF4">
      <w:pPr>
        <w:rPr>
          <w:sz w:val="24"/>
          <w:szCs w:val="24"/>
        </w:rPr>
      </w:pPr>
      <w:r w:rsidRPr="003904EB">
        <w:rPr>
          <w:sz w:val="24"/>
          <w:szCs w:val="24"/>
        </w:rPr>
        <w:t xml:space="preserve">Organiseringen i forhold til markedet er en likeverdig </w:t>
      </w:r>
      <w:proofErr w:type="spellStart"/>
      <w:r w:rsidRPr="003904EB">
        <w:rPr>
          <w:sz w:val="24"/>
          <w:szCs w:val="24"/>
        </w:rPr>
        <w:t>pillar</w:t>
      </w:r>
      <w:proofErr w:type="spellEnd"/>
      <w:r w:rsidRPr="003904EB">
        <w:rPr>
          <w:sz w:val="24"/>
          <w:szCs w:val="24"/>
        </w:rPr>
        <w:t xml:space="preserve"> for bonden. Som råvareprodusenter er vi den svake part i verdikjeden. Vi er også svært sårbare for markedssvingninger og overproduksjon.  </w:t>
      </w:r>
      <w:r w:rsidR="00597169" w:rsidRPr="003904EB">
        <w:rPr>
          <w:sz w:val="24"/>
          <w:szCs w:val="24"/>
        </w:rPr>
        <w:t xml:space="preserve">Samvirket har motvirket dette gjennom sin markedsregulering og </w:t>
      </w:r>
      <w:proofErr w:type="spellStart"/>
      <w:r w:rsidR="00597169" w:rsidRPr="003904EB">
        <w:rPr>
          <w:sz w:val="24"/>
          <w:szCs w:val="24"/>
        </w:rPr>
        <w:t>gjenom</w:t>
      </w:r>
      <w:proofErr w:type="spellEnd"/>
      <w:r w:rsidR="00597169" w:rsidRPr="003904EB">
        <w:rPr>
          <w:sz w:val="24"/>
          <w:szCs w:val="24"/>
        </w:rPr>
        <w:t xml:space="preserve"> en sterk posisjon innenfor foredling og markedsføring</w:t>
      </w:r>
    </w:p>
    <w:p w14:paraId="22C8B45C" w14:textId="07C995CE" w:rsidR="00FC0657" w:rsidRPr="003904EB" w:rsidRDefault="00AB6491">
      <w:pPr>
        <w:rPr>
          <w:sz w:val="24"/>
          <w:szCs w:val="24"/>
        </w:rPr>
      </w:pPr>
      <w:r w:rsidRPr="003904EB">
        <w:rPr>
          <w:sz w:val="24"/>
          <w:szCs w:val="24"/>
        </w:rPr>
        <w:t xml:space="preserve">Saken er faktisk at samvirkeorganiseringen har lyktes så godt at vi tar stabiliteten som en selvfølge. Og </w:t>
      </w:r>
      <w:r w:rsidR="00FC0657" w:rsidRPr="003904EB">
        <w:rPr>
          <w:sz w:val="24"/>
          <w:szCs w:val="24"/>
        </w:rPr>
        <w:t xml:space="preserve">paradoksalt nok; </w:t>
      </w:r>
      <w:r w:rsidRPr="003904EB">
        <w:rPr>
          <w:sz w:val="24"/>
          <w:szCs w:val="24"/>
        </w:rPr>
        <w:t xml:space="preserve">med det forvitrer også den </w:t>
      </w:r>
      <w:r w:rsidR="006476F0" w:rsidRPr="003904EB">
        <w:rPr>
          <w:sz w:val="24"/>
          <w:szCs w:val="24"/>
        </w:rPr>
        <w:t xml:space="preserve">grunnleggende </w:t>
      </w:r>
      <w:r w:rsidRPr="003904EB">
        <w:rPr>
          <w:sz w:val="24"/>
          <w:szCs w:val="24"/>
        </w:rPr>
        <w:t>forståelsen for at vi faktisk må slutte opp om samvirket. Men behovet for å stabilisere markedene har ikke endret</w:t>
      </w:r>
      <w:r w:rsidR="00FC0657" w:rsidRPr="003904EB">
        <w:rPr>
          <w:sz w:val="24"/>
          <w:szCs w:val="24"/>
        </w:rPr>
        <w:t xml:space="preserve"> seg</w:t>
      </w:r>
      <w:r w:rsidRPr="003904EB">
        <w:rPr>
          <w:sz w:val="24"/>
          <w:szCs w:val="24"/>
        </w:rPr>
        <w:t>. Og presset mot råvareprodusent</w:t>
      </w:r>
      <w:r w:rsidR="00FC0657" w:rsidRPr="003904EB">
        <w:rPr>
          <w:sz w:val="24"/>
          <w:szCs w:val="24"/>
        </w:rPr>
        <w:t>en som det svake ledd</w:t>
      </w:r>
      <w:r w:rsidRPr="003904EB">
        <w:rPr>
          <w:sz w:val="24"/>
          <w:szCs w:val="24"/>
        </w:rPr>
        <w:t xml:space="preserve"> er</w:t>
      </w:r>
      <w:r w:rsidR="00FC0657" w:rsidRPr="003904EB">
        <w:rPr>
          <w:sz w:val="24"/>
          <w:szCs w:val="24"/>
        </w:rPr>
        <w:t xml:space="preserve"> </w:t>
      </w:r>
      <w:r w:rsidRPr="003904EB">
        <w:rPr>
          <w:sz w:val="24"/>
          <w:szCs w:val="24"/>
        </w:rPr>
        <w:t xml:space="preserve">sterkere </w:t>
      </w:r>
      <w:r w:rsidR="00170449" w:rsidRPr="003904EB">
        <w:rPr>
          <w:sz w:val="24"/>
          <w:szCs w:val="24"/>
        </w:rPr>
        <w:t>enn noensinne</w:t>
      </w:r>
      <w:r w:rsidRPr="003904EB">
        <w:rPr>
          <w:sz w:val="24"/>
          <w:szCs w:val="24"/>
        </w:rPr>
        <w:t xml:space="preserve">. Ikke fra oppkjøpere og mellommenn, men fra de store dagligvarekjedene og fra importtrusselen. </w:t>
      </w:r>
    </w:p>
    <w:p w14:paraId="11858656" w14:textId="2FAD380D" w:rsidR="00F0401E" w:rsidRPr="003904EB" w:rsidRDefault="004A3A0D" w:rsidP="00F0401E">
      <w:pPr>
        <w:rPr>
          <w:sz w:val="24"/>
          <w:szCs w:val="24"/>
        </w:rPr>
      </w:pPr>
      <w:r w:rsidRPr="003904EB">
        <w:rPr>
          <w:sz w:val="24"/>
          <w:szCs w:val="24"/>
        </w:rPr>
        <w:t xml:space="preserve">Konklusjonen er krystallklar. Også </w:t>
      </w:r>
      <w:r w:rsidR="00FC0657" w:rsidRPr="003904EB">
        <w:rPr>
          <w:sz w:val="24"/>
          <w:szCs w:val="24"/>
        </w:rPr>
        <w:t>framtidsvegen for innlandets bønder må gå gjennom fellesskapsløsninger og helhjertet organisering</w:t>
      </w:r>
    </w:p>
    <w:p w14:paraId="4A7F5AE5" w14:textId="49AA793A" w:rsidR="00F0401E" w:rsidRPr="003904EB" w:rsidRDefault="005A14E7" w:rsidP="00F0401E">
      <w:pPr>
        <w:rPr>
          <w:sz w:val="24"/>
          <w:szCs w:val="24"/>
        </w:rPr>
      </w:pPr>
      <w:r w:rsidRPr="003904EB">
        <w:rPr>
          <w:sz w:val="24"/>
          <w:szCs w:val="24"/>
        </w:rPr>
        <w:t>K</w:t>
      </w:r>
      <w:r w:rsidR="00F0401E" w:rsidRPr="003904EB">
        <w:rPr>
          <w:sz w:val="24"/>
          <w:szCs w:val="24"/>
        </w:rPr>
        <w:t>ampen mot markedskreftene et av de tydeligste fotefar og lange linjer i bondebevegelsen</w:t>
      </w:r>
      <w:r w:rsidR="00B41EED" w:rsidRPr="003904EB">
        <w:rPr>
          <w:sz w:val="24"/>
          <w:szCs w:val="24"/>
        </w:rPr>
        <w:t xml:space="preserve"> og Bondelagets historie</w:t>
      </w:r>
      <w:r w:rsidR="00F0401E" w:rsidRPr="003904EB">
        <w:rPr>
          <w:sz w:val="24"/>
          <w:szCs w:val="24"/>
        </w:rPr>
        <w:t xml:space="preserve">. Det går en rød tråd </w:t>
      </w:r>
      <w:r w:rsidR="00B0314F" w:rsidRPr="003904EB">
        <w:rPr>
          <w:sz w:val="24"/>
          <w:szCs w:val="24"/>
        </w:rPr>
        <w:t>fra kampen om korntollen på slutten av 1800-tallet, via mellomkrigstidas markedskaos og til etterkrigstidas forhandlingsøkonomi, gjennom to knallharde EU</w:t>
      </w:r>
      <w:r w:rsidR="00F0401E" w:rsidRPr="003904EB">
        <w:rPr>
          <w:sz w:val="24"/>
          <w:szCs w:val="24"/>
        </w:rPr>
        <w:t>-</w:t>
      </w:r>
      <w:r w:rsidR="00B0314F" w:rsidRPr="003904EB">
        <w:rPr>
          <w:sz w:val="24"/>
          <w:szCs w:val="24"/>
        </w:rPr>
        <w:t>kamper og til dagens krysspress mellom økende import og de store kjedenes markedsdominans.</w:t>
      </w:r>
      <w:r w:rsidR="0075642B" w:rsidRPr="003904EB">
        <w:rPr>
          <w:sz w:val="24"/>
          <w:szCs w:val="24"/>
        </w:rPr>
        <w:t xml:space="preserve"> </w:t>
      </w:r>
    </w:p>
    <w:p w14:paraId="12CEF23D" w14:textId="2BF970ED" w:rsidR="00F0401E" w:rsidRPr="003904EB" w:rsidRDefault="00773F3D" w:rsidP="00F0401E">
      <w:pPr>
        <w:rPr>
          <w:sz w:val="24"/>
          <w:szCs w:val="24"/>
        </w:rPr>
      </w:pPr>
      <w:r w:rsidRPr="003904EB">
        <w:rPr>
          <w:sz w:val="24"/>
          <w:szCs w:val="24"/>
        </w:rPr>
        <w:t>F</w:t>
      </w:r>
      <w:r w:rsidR="00F0401E" w:rsidRPr="003904EB">
        <w:rPr>
          <w:sz w:val="24"/>
          <w:szCs w:val="24"/>
        </w:rPr>
        <w:t xml:space="preserve">or oss er </w:t>
      </w:r>
      <w:r w:rsidR="00E86BA4" w:rsidRPr="003904EB">
        <w:rPr>
          <w:sz w:val="24"/>
          <w:szCs w:val="24"/>
        </w:rPr>
        <w:t xml:space="preserve">ikke dette </w:t>
      </w:r>
      <w:r w:rsidR="00005AF4" w:rsidRPr="003904EB">
        <w:rPr>
          <w:sz w:val="24"/>
          <w:szCs w:val="24"/>
        </w:rPr>
        <w:t xml:space="preserve">først og fremst </w:t>
      </w:r>
      <w:r w:rsidR="00E86BA4" w:rsidRPr="003904EB">
        <w:rPr>
          <w:sz w:val="24"/>
          <w:szCs w:val="24"/>
        </w:rPr>
        <w:t>et ideologisk spørsmål</w:t>
      </w:r>
      <w:r w:rsidR="00A13DAA" w:rsidRPr="003904EB">
        <w:rPr>
          <w:sz w:val="24"/>
          <w:szCs w:val="24"/>
        </w:rPr>
        <w:t>.</w:t>
      </w:r>
      <w:r w:rsidR="00E86BA4" w:rsidRPr="003904EB">
        <w:rPr>
          <w:sz w:val="24"/>
          <w:szCs w:val="24"/>
        </w:rPr>
        <w:t xml:space="preserve"> Det er</w:t>
      </w:r>
      <w:r w:rsidR="00F0401E" w:rsidRPr="003904EB">
        <w:rPr>
          <w:sz w:val="24"/>
          <w:szCs w:val="24"/>
        </w:rPr>
        <w:t xml:space="preserve"> mer et spørsmål om dyrekjøpt erfaring og sunn fornuft. Markedskreftene egner seg dårlig i produksjoner som styres av biologiske rytmer og </w:t>
      </w:r>
      <w:r w:rsidR="0077665D" w:rsidRPr="003904EB">
        <w:rPr>
          <w:sz w:val="24"/>
          <w:szCs w:val="24"/>
        </w:rPr>
        <w:t>med</w:t>
      </w:r>
      <w:r w:rsidR="00B0314F" w:rsidRPr="003904EB">
        <w:rPr>
          <w:sz w:val="24"/>
          <w:szCs w:val="24"/>
        </w:rPr>
        <w:t xml:space="preserve"> </w:t>
      </w:r>
      <w:r w:rsidR="00F0401E" w:rsidRPr="003904EB">
        <w:rPr>
          <w:sz w:val="24"/>
          <w:szCs w:val="24"/>
        </w:rPr>
        <w:t xml:space="preserve">langsiktige investeringer. </w:t>
      </w:r>
      <w:r w:rsidR="00A13DAA" w:rsidRPr="003904EB">
        <w:rPr>
          <w:sz w:val="24"/>
          <w:szCs w:val="24"/>
        </w:rPr>
        <w:t xml:space="preserve">Åker og eng tåler </w:t>
      </w:r>
      <w:r w:rsidR="00005AF4" w:rsidRPr="003904EB">
        <w:rPr>
          <w:sz w:val="24"/>
          <w:szCs w:val="24"/>
        </w:rPr>
        <w:t xml:space="preserve">rett og slett </w:t>
      </w:r>
      <w:r w:rsidR="00A13DAA" w:rsidRPr="003904EB">
        <w:rPr>
          <w:sz w:val="24"/>
          <w:szCs w:val="24"/>
        </w:rPr>
        <w:t xml:space="preserve">ikke å bli </w:t>
      </w:r>
      <w:proofErr w:type="spellStart"/>
      <w:r w:rsidR="00A13DAA" w:rsidRPr="003904EB">
        <w:rPr>
          <w:sz w:val="24"/>
          <w:szCs w:val="24"/>
        </w:rPr>
        <w:t>oversvømmet</w:t>
      </w:r>
      <w:proofErr w:type="spellEnd"/>
      <w:r w:rsidR="00A13DAA" w:rsidRPr="003904EB">
        <w:rPr>
          <w:sz w:val="24"/>
          <w:szCs w:val="24"/>
        </w:rPr>
        <w:t xml:space="preserve"> av markedskreftenes flodbølge. </w:t>
      </w:r>
      <w:r w:rsidR="00F0401E" w:rsidRPr="003904EB">
        <w:rPr>
          <w:sz w:val="24"/>
          <w:szCs w:val="24"/>
        </w:rPr>
        <w:t>Dette må ikke forveksles med et negativt forhold til markedet som såd</w:t>
      </w:r>
      <w:r w:rsidR="00A13DAA" w:rsidRPr="003904EB">
        <w:rPr>
          <w:sz w:val="24"/>
          <w:szCs w:val="24"/>
        </w:rPr>
        <w:t>an. Det er markedet vi lever av.</w:t>
      </w:r>
      <w:r w:rsidR="0077665D" w:rsidRPr="003904EB">
        <w:rPr>
          <w:sz w:val="24"/>
          <w:szCs w:val="24"/>
        </w:rPr>
        <w:t xml:space="preserve"> </w:t>
      </w:r>
    </w:p>
    <w:p w14:paraId="03DA7625" w14:textId="16B90535" w:rsidR="00F0401E" w:rsidRPr="003904EB" w:rsidRDefault="00C527F1" w:rsidP="00F0401E">
      <w:pPr>
        <w:rPr>
          <w:sz w:val="24"/>
          <w:szCs w:val="24"/>
        </w:rPr>
      </w:pPr>
      <w:r w:rsidRPr="003904EB">
        <w:rPr>
          <w:sz w:val="24"/>
          <w:szCs w:val="24"/>
        </w:rPr>
        <w:t xml:space="preserve">Det er ingen tvil om at presset fra liberalisering og </w:t>
      </w:r>
      <w:proofErr w:type="spellStart"/>
      <w:r w:rsidRPr="003904EB">
        <w:rPr>
          <w:sz w:val="24"/>
          <w:szCs w:val="24"/>
        </w:rPr>
        <w:t>markedstenking</w:t>
      </w:r>
      <w:proofErr w:type="spellEnd"/>
      <w:r w:rsidRPr="003904EB">
        <w:rPr>
          <w:sz w:val="24"/>
          <w:szCs w:val="24"/>
        </w:rPr>
        <w:t xml:space="preserve"> har vært mer enn plagsom de siste 30</w:t>
      </w:r>
      <w:r w:rsidR="007B49DD" w:rsidRPr="003904EB">
        <w:rPr>
          <w:sz w:val="24"/>
          <w:szCs w:val="24"/>
        </w:rPr>
        <w:t>-</w:t>
      </w:r>
      <w:proofErr w:type="gramStart"/>
      <w:r w:rsidR="007B49DD" w:rsidRPr="003904EB">
        <w:rPr>
          <w:sz w:val="24"/>
          <w:szCs w:val="24"/>
        </w:rPr>
        <w:t xml:space="preserve">40 </w:t>
      </w:r>
      <w:r w:rsidRPr="003904EB">
        <w:rPr>
          <w:sz w:val="24"/>
          <w:szCs w:val="24"/>
        </w:rPr>
        <w:t xml:space="preserve"> åra</w:t>
      </w:r>
      <w:proofErr w:type="gramEnd"/>
      <w:r w:rsidRPr="003904EB">
        <w:rPr>
          <w:sz w:val="24"/>
          <w:szCs w:val="24"/>
        </w:rPr>
        <w:t xml:space="preserve">. Men vi har klart å stå imot i nesten overraskende stor grad. Ikke minst har vi kommet gjennom snart to stortingsperioder </w:t>
      </w:r>
      <w:r w:rsidR="00F0401E" w:rsidRPr="003904EB">
        <w:rPr>
          <w:sz w:val="24"/>
          <w:szCs w:val="24"/>
        </w:rPr>
        <w:t xml:space="preserve">med et styre der </w:t>
      </w:r>
      <w:r w:rsidR="00005AF4" w:rsidRPr="003904EB">
        <w:rPr>
          <w:sz w:val="24"/>
          <w:szCs w:val="24"/>
        </w:rPr>
        <w:t>Høyre og Fremskrittspartiet</w:t>
      </w:r>
      <w:r w:rsidR="00F0401E" w:rsidRPr="003904EB">
        <w:rPr>
          <w:sz w:val="24"/>
          <w:szCs w:val="24"/>
        </w:rPr>
        <w:t xml:space="preserve"> ha</w:t>
      </w:r>
      <w:r w:rsidR="00076714" w:rsidRPr="003904EB">
        <w:rPr>
          <w:sz w:val="24"/>
          <w:szCs w:val="24"/>
        </w:rPr>
        <w:t>dde</w:t>
      </w:r>
      <w:r w:rsidR="00F0401E" w:rsidRPr="003904EB">
        <w:rPr>
          <w:sz w:val="24"/>
          <w:szCs w:val="24"/>
        </w:rPr>
        <w:t xml:space="preserve"> som erklært mål å liberalisere markedene og svekke eller avskaffe </w:t>
      </w:r>
      <w:r w:rsidR="00F0401E" w:rsidRPr="003904EB">
        <w:rPr>
          <w:sz w:val="24"/>
          <w:szCs w:val="24"/>
        </w:rPr>
        <w:lastRenderedPageBreak/>
        <w:t>jordbruksavtalesystemet.</w:t>
      </w:r>
      <w:r w:rsidR="00F83D22" w:rsidRPr="003904EB">
        <w:rPr>
          <w:sz w:val="24"/>
          <w:szCs w:val="24"/>
        </w:rPr>
        <w:t xml:space="preserve"> </w:t>
      </w:r>
      <w:r w:rsidR="00F0401E" w:rsidRPr="003904EB">
        <w:rPr>
          <w:sz w:val="24"/>
          <w:szCs w:val="24"/>
        </w:rPr>
        <w:t xml:space="preserve">I dag er det knapt noen ansvarlige som ikke snakker pent om betydningen av et landbruk over hele landet. </w:t>
      </w:r>
      <w:r w:rsidR="00F83D22" w:rsidRPr="003904EB">
        <w:rPr>
          <w:sz w:val="24"/>
          <w:szCs w:val="24"/>
        </w:rPr>
        <w:t>Og at dette faktisk krever en aktiv landbrukspoliti</w:t>
      </w:r>
      <w:r w:rsidR="00686000" w:rsidRPr="003904EB">
        <w:rPr>
          <w:sz w:val="24"/>
          <w:szCs w:val="24"/>
        </w:rPr>
        <w:t>sk styring</w:t>
      </w:r>
      <w:r w:rsidR="00F83D22" w:rsidRPr="003904EB">
        <w:rPr>
          <w:sz w:val="24"/>
          <w:szCs w:val="24"/>
        </w:rPr>
        <w:t>.</w:t>
      </w:r>
      <w:r w:rsidRPr="003904EB">
        <w:rPr>
          <w:sz w:val="24"/>
          <w:szCs w:val="24"/>
        </w:rPr>
        <w:t xml:space="preserve"> Det må være lov å tro at vinden er i ferd med å snu.</w:t>
      </w:r>
    </w:p>
    <w:p w14:paraId="57E9C402" w14:textId="614D6821" w:rsidR="0074671F" w:rsidRPr="003904EB" w:rsidRDefault="00F0401E" w:rsidP="00F0401E">
      <w:pPr>
        <w:rPr>
          <w:sz w:val="24"/>
          <w:szCs w:val="24"/>
        </w:rPr>
      </w:pPr>
      <w:r w:rsidRPr="003904EB">
        <w:rPr>
          <w:sz w:val="24"/>
          <w:szCs w:val="24"/>
        </w:rPr>
        <w:t xml:space="preserve">Spørsmålet er kanskje heller hvordan det har gått med oss sjøl. Har kanskje vi også etter hvert blitt smittet. Er vi i ferd med å bli Listhaug-bønder som tror at </w:t>
      </w:r>
      <w:r w:rsidR="00F83D22" w:rsidRPr="003904EB">
        <w:rPr>
          <w:sz w:val="24"/>
          <w:szCs w:val="24"/>
        </w:rPr>
        <w:t>vekst er det eneste som fører fram</w:t>
      </w:r>
      <w:r w:rsidR="00A13DAA" w:rsidRPr="003904EB">
        <w:rPr>
          <w:sz w:val="24"/>
          <w:szCs w:val="24"/>
        </w:rPr>
        <w:t>,</w:t>
      </w:r>
      <w:r w:rsidR="00F83D22" w:rsidRPr="003904EB">
        <w:rPr>
          <w:sz w:val="24"/>
          <w:szCs w:val="24"/>
        </w:rPr>
        <w:t xml:space="preserve"> og at </w:t>
      </w:r>
      <w:r w:rsidRPr="003904EB">
        <w:rPr>
          <w:sz w:val="24"/>
          <w:szCs w:val="24"/>
        </w:rPr>
        <w:t xml:space="preserve">vi kan greie oss sjøl i markedet og uten det fundamentet som ligger der? </w:t>
      </w:r>
      <w:r w:rsidR="00F83D22" w:rsidRPr="003904EB">
        <w:rPr>
          <w:sz w:val="24"/>
          <w:szCs w:val="24"/>
        </w:rPr>
        <w:t>Jeg ser tendensene, og jeg liker det ikke. For i</w:t>
      </w:r>
      <w:r w:rsidRPr="003904EB">
        <w:rPr>
          <w:sz w:val="24"/>
          <w:szCs w:val="24"/>
        </w:rPr>
        <w:t xml:space="preserve"> så fall er vi </w:t>
      </w:r>
      <w:r w:rsidR="00F83D22" w:rsidRPr="003904EB">
        <w:rPr>
          <w:sz w:val="24"/>
          <w:szCs w:val="24"/>
        </w:rPr>
        <w:t>sjøl med på å stake ut</w:t>
      </w:r>
      <w:r w:rsidRPr="003904EB">
        <w:rPr>
          <w:sz w:val="24"/>
          <w:szCs w:val="24"/>
        </w:rPr>
        <w:t xml:space="preserve"> en framtidsveg som fører</w:t>
      </w:r>
      <w:r w:rsidR="00F83D22" w:rsidRPr="003904EB">
        <w:rPr>
          <w:sz w:val="24"/>
          <w:szCs w:val="24"/>
        </w:rPr>
        <w:t xml:space="preserve"> til at den norske modellen forvitrer.</w:t>
      </w:r>
    </w:p>
    <w:p w14:paraId="1EC18EE9" w14:textId="1F7C3EC5" w:rsidR="00B734A9" w:rsidRPr="003904EB" w:rsidRDefault="00686000" w:rsidP="00B734A9">
      <w:pPr>
        <w:rPr>
          <w:sz w:val="24"/>
          <w:szCs w:val="24"/>
        </w:rPr>
      </w:pPr>
      <w:r w:rsidRPr="003904EB">
        <w:rPr>
          <w:sz w:val="24"/>
          <w:szCs w:val="24"/>
        </w:rPr>
        <w:t xml:space="preserve">En av de viktigste lange linjene </w:t>
      </w:r>
      <w:r w:rsidR="009D4D25" w:rsidRPr="003904EB">
        <w:rPr>
          <w:sz w:val="24"/>
          <w:szCs w:val="24"/>
        </w:rPr>
        <w:t xml:space="preserve">i bondelagsarbeidet </w:t>
      </w:r>
      <w:r w:rsidRPr="003904EB">
        <w:rPr>
          <w:sz w:val="24"/>
          <w:szCs w:val="24"/>
        </w:rPr>
        <w:t>handler om landbrukets forhandlingsrett, og om avvegingen mellom forhandlinger og kamp</w:t>
      </w:r>
      <w:r w:rsidR="00FC149E" w:rsidRPr="003904EB">
        <w:rPr>
          <w:sz w:val="24"/>
          <w:szCs w:val="24"/>
        </w:rPr>
        <w:t>.</w:t>
      </w:r>
      <w:r w:rsidR="002E1F1B" w:rsidRPr="003904EB">
        <w:rPr>
          <w:sz w:val="24"/>
          <w:szCs w:val="24"/>
        </w:rPr>
        <w:t xml:space="preserve"> </w:t>
      </w:r>
      <w:r w:rsidRPr="003904EB">
        <w:rPr>
          <w:sz w:val="24"/>
          <w:szCs w:val="24"/>
        </w:rPr>
        <w:t xml:space="preserve">Da </w:t>
      </w:r>
      <w:r w:rsidR="002E1F1B" w:rsidRPr="003904EB">
        <w:rPr>
          <w:sz w:val="24"/>
          <w:szCs w:val="24"/>
        </w:rPr>
        <w:t xml:space="preserve">forhandlingssystemet </w:t>
      </w:r>
      <w:r w:rsidRPr="003904EB">
        <w:rPr>
          <w:sz w:val="24"/>
          <w:szCs w:val="24"/>
        </w:rPr>
        <w:t xml:space="preserve">ble etablert for </w:t>
      </w:r>
      <w:proofErr w:type="spellStart"/>
      <w:r w:rsidRPr="003904EB">
        <w:rPr>
          <w:sz w:val="24"/>
          <w:szCs w:val="24"/>
        </w:rPr>
        <w:t>søtti</w:t>
      </w:r>
      <w:proofErr w:type="spellEnd"/>
      <w:r w:rsidRPr="003904EB">
        <w:rPr>
          <w:sz w:val="24"/>
          <w:szCs w:val="24"/>
        </w:rPr>
        <w:t xml:space="preserve"> år siden, ga dette oss en enestående </w:t>
      </w:r>
      <w:r w:rsidR="002E1F1B" w:rsidRPr="003904EB">
        <w:rPr>
          <w:sz w:val="24"/>
          <w:szCs w:val="24"/>
        </w:rPr>
        <w:t xml:space="preserve">mulighet for innflytelse </w:t>
      </w:r>
      <w:r w:rsidR="00170449" w:rsidRPr="003904EB">
        <w:rPr>
          <w:sz w:val="24"/>
          <w:szCs w:val="24"/>
        </w:rPr>
        <w:t>over</w:t>
      </w:r>
      <w:r w:rsidRPr="003904EB">
        <w:rPr>
          <w:sz w:val="24"/>
          <w:szCs w:val="24"/>
        </w:rPr>
        <w:t xml:space="preserve"> egne rammevilkår.</w:t>
      </w:r>
      <w:r w:rsidR="00773F3D" w:rsidRPr="003904EB">
        <w:rPr>
          <w:sz w:val="24"/>
          <w:szCs w:val="24"/>
        </w:rPr>
        <w:t xml:space="preserve"> </w:t>
      </w:r>
      <w:r w:rsidR="003855CD" w:rsidRPr="003904EB">
        <w:rPr>
          <w:sz w:val="24"/>
          <w:szCs w:val="24"/>
        </w:rPr>
        <w:t xml:space="preserve">Byggesteinene i dette rammeverket kjenner vi godt. </w:t>
      </w:r>
      <w:r w:rsidR="00B734A9" w:rsidRPr="003904EB">
        <w:rPr>
          <w:sz w:val="24"/>
          <w:szCs w:val="24"/>
        </w:rPr>
        <w:t>Det handler om importvern, markedsordninger og målrettet bruk av budsjettmidler.</w:t>
      </w:r>
    </w:p>
    <w:p w14:paraId="11E99CB5" w14:textId="03BB4076" w:rsidR="00B734A9" w:rsidRPr="003904EB" w:rsidRDefault="003855CD" w:rsidP="003855CD">
      <w:pPr>
        <w:rPr>
          <w:sz w:val="24"/>
          <w:szCs w:val="24"/>
        </w:rPr>
      </w:pPr>
      <w:r w:rsidRPr="003904EB">
        <w:rPr>
          <w:sz w:val="24"/>
          <w:szCs w:val="24"/>
        </w:rPr>
        <w:t>Samtidig er det ingen grunn til å underslå at det følger mange plager med jordbruksforhandlingene, ikke minst fordi vi nokså ofte har måttet signere avtaler som vi synes går i feil retning. De</w:t>
      </w:r>
      <w:r w:rsidR="003770A2" w:rsidRPr="003904EB">
        <w:rPr>
          <w:sz w:val="24"/>
          <w:szCs w:val="24"/>
        </w:rPr>
        <w:t>rfor</w:t>
      </w:r>
      <w:r w:rsidRPr="003904EB">
        <w:rPr>
          <w:sz w:val="24"/>
          <w:szCs w:val="24"/>
        </w:rPr>
        <w:t xml:space="preserve"> er </w:t>
      </w:r>
      <w:r w:rsidR="003770A2" w:rsidRPr="003904EB">
        <w:rPr>
          <w:sz w:val="24"/>
          <w:szCs w:val="24"/>
        </w:rPr>
        <w:t xml:space="preserve">det </w:t>
      </w:r>
      <w:r w:rsidRPr="003904EB">
        <w:rPr>
          <w:sz w:val="24"/>
          <w:szCs w:val="24"/>
        </w:rPr>
        <w:t xml:space="preserve">ofte enklere å være bondelagsleder i år med brudd enn i år med avtale. </w:t>
      </w:r>
      <w:r w:rsidR="003F4CCD" w:rsidRPr="003904EB">
        <w:rPr>
          <w:sz w:val="24"/>
          <w:szCs w:val="24"/>
        </w:rPr>
        <w:t>Jeg sjøl merket dette mer enn godt da vi i min periode på 90-tallet brøt forhandlingene annethvert år. Men samtidig ga dette en bevissthet om at forhandlingsinstituttet ikke kan tas som en selvfølge.</w:t>
      </w:r>
      <w:r w:rsidR="00B734A9" w:rsidRPr="003904EB">
        <w:rPr>
          <w:sz w:val="24"/>
          <w:szCs w:val="24"/>
        </w:rPr>
        <w:t xml:space="preserve"> </w:t>
      </w:r>
    </w:p>
    <w:p w14:paraId="530ECF1A" w14:textId="08197C5D" w:rsidR="003855CD" w:rsidRPr="003904EB" w:rsidRDefault="003F4CCD" w:rsidP="003855CD">
      <w:pPr>
        <w:rPr>
          <w:sz w:val="24"/>
          <w:szCs w:val="24"/>
        </w:rPr>
      </w:pPr>
      <w:r w:rsidRPr="003904EB">
        <w:rPr>
          <w:sz w:val="24"/>
          <w:szCs w:val="24"/>
        </w:rPr>
        <w:t>For det hang virkelig i en tynn tråd i denne perioden.</w:t>
      </w:r>
      <w:r w:rsidR="003855CD" w:rsidRPr="003904EB">
        <w:rPr>
          <w:sz w:val="24"/>
          <w:szCs w:val="24"/>
        </w:rPr>
        <w:t xml:space="preserve"> I Per Harald Grues landbrukspolitiske historieverk får </w:t>
      </w:r>
      <w:r w:rsidR="007C1E85" w:rsidRPr="003904EB">
        <w:rPr>
          <w:sz w:val="24"/>
          <w:szCs w:val="24"/>
        </w:rPr>
        <w:t xml:space="preserve">faktisk </w:t>
      </w:r>
      <w:r w:rsidR="003855CD" w:rsidRPr="003904EB">
        <w:rPr>
          <w:sz w:val="24"/>
          <w:szCs w:val="24"/>
        </w:rPr>
        <w:t>Bondelaget og jeg personlig mye av æren eller ansvaret for at jordbruksforhandlingene overlevde den verste konfliktperioden. I den grad det er riktig er det fordi vi var klar over hvor hårfin balansegangen var, og hvor nærme kollaps vi var.</w:t>
      </w:r>
    </w:p>
    <w:p w14:paraId="50733E6A" w14:textId="71A0AC67" w:rsidR="00341DD0" w:rsidRPr="003904EB" w:rsidRDefault="003855CD" w:rsidP="00341DD0">
      <w:pPr>
        <w:rPr>
          <w:sz w:val="24"/>
          <w:szCs w:val="24"/>
        </w:rPr>
      </w:pPr>
      <w:r w:rsidRPr="003904EB">
        <w:rPr>
          <w:sz w:val="24"/>
          <w:szCs w:val="24"/>
        </w:rPr>
        <w:t xml:space="preserve">Jeg mener </w:t>
      </w:r>
      <w:r w:rsidR="00341DD0" w:rsidRPr="003904EB">
        <w:rPr>
          <w:sz w:val="24"/>
          <w:szCs w:val="24"/>
        </w:rPr>
        <w:t xml:space="preserve">fortsatt </w:t>
      </w:r>
      <w:r w:rsidRPr="003904EB">
        <w:rPr>
          <w:sz w:val="24"/>
          <w:szCs w:val="24"/>
        </w:rPr>
        <w:t>at Bondelaget må klare begge disipliner, både forhandlinger og kamp</w:t>
      </w:r>
      <w:r w:rsidR="00341DD0" w:rsidRPr="003904EB">
        <w:rPr>
          <w:sz w:val="24"/>
          <w:szCs w:val="24"/>
        </w:rPr>
        <w:t xml:space="preserve">; det jeg i min tid kalte </w:t>
      </w:r>
      <w:proofErr w:type="spellStart"/>
      <w:r w:rsidR="00341DD0" w:rsidRPr="003904EB">
        <w:rPr>
          <w:sz w:val="24"/>
          <w:szCs w:val="24"/>
        </w:rPr>
        <w:t>tofrontstrategien</w:t>
      </w:r>
      <w:proofErr w:type="spellEnd"/>
      <w:r w:rsidR="002E1F1B" w:rsidRPr="003904EB">
        <w:rPr>
          <w:sz w:val="24"/>
          <w:szCs w:val="24"/>
        </w:rPr>
        <w:t xml:space="preserve">. </w:t>
      </w:r>
      <w:r w:rsidR="00341DD0" w:rsidRPr="003904EB">
        <w:rPr>
          <w:sz w:val="24"/>
          <w:szCs w:val="24"/>
        </w:rPr>
        <w:t xml:space="preserve">Det går an å kjempe for en annen og bedre landbrukspolitikk, og samtidig forhandle for å redusere skadevirkningene av en poltikk vi er uenig i. Å skrive under en jordbruksavtale er aldri, og jeg </w:t>
      </w:r>
      <w:proofErr w:type="spellStart"/>
      <w:r w:rsidR="00341DD0" w:rsidRPr="003904EB">
        <w:rPr>
          <w:sz w:val="24"/>
          <w:szCs w:val="24"/>
        </w:rPr>
        <w:t>gentar</w:t>
      </w:r>
      <w:proofErr w:type="spellEnd"/>
      <w:r w:rsidR="00341DD0" w:rsidRPr="003904EB">
        <w:rPr>
          <w:sz w:val="24"/>
          <w:szCs w:val="24"/>
        </w:rPr>
        <w:t xml:space="preserve"> aldri - det samme som å legitimere regjeringens politikk; det er alltid og jeg gjentar alltid - å ta ansvar på vegne av våre medlemmer. </w:t>
      </w:r>
    </w:p>
    <w:p w14:paraId="3C02D345" w14:textId="7C80BD77" w:rsidR="00E32D44" w:rsidRPr="003904EB" w:rsidRDefault="00E32D44" w:rsidP="00341DD0">
      <w:pPr>
        <w:rPr>
          <w:sz w:val="24"/>
          <w:szCs w:val="24"/>
        </w:rPr>
      </w:pPr>
      <w:r w:rsidRPr="003904EB">
        <w:rPr>
          <w:sz w:val="24"/>
          <w:szCs w:val="24"/>
        </w:rPr>
        <w:t xml:space="preserve">Dessuten – interessekampen dreier seg ikke bare om jordbruksforhandlingene. Den foregår hver eneste dag hele året. Det er hvor godt vi lykkes i dette </w:t>
      </w:r>
      <w:r w:rsidR="00FC149E" w:rsidRPr="003904EB">
        <w:rPr>
          <w:sz w:val="24"/>
          <w:szCs w:val="24"/>
        </w:rPr>
        <w:t>a</w:t>
      </w:r>
      <w:r w:rsidRPr="003904EB">
        <w:rPr>
          <w:sz w:val="24"/>
          <w:szCs w:val="24"/>
        </w:rPr>
        <w:t>rbeidet som avgjør hvor langt det er mulig å nå i en forhandlingssituasjon</w:t>
      </w:r>
      <w:r w:rsidR="00876D81" w:rsidRPr="003904EB">
        <w:rPr>
          <w:sz w:val="24"/>
          <w:szCs w:val="24"/>
        </w:rPr>
        <w:t>.</w:t>
      </w:r>
    </w:p>
    <w:p w14:paraId="70950820" w14:textId="37D6DC00" w:rsidR="00F81B92" w:rsidRPr="003904EB" w:rsidRDefault="007C1E85">
      <w:pPr>
        <w:rPr>
          <w:sz w:val="24"/>
          <w:szCs w:val="24"/>
        </w:rPr>
      </w:pPr>
      <w:r w:rsidRPr="003904EB">
        <w:rPr>
          <w:sz w:val="24"/>
          <w:szCs w:val="24"/>
        </w:rPr>
        <w:t>Samtidig er det viktig at vi heller ikke rammes av konfliktskyhet. Jeg skal ikke kritisere mine etterfølgere, men jeg tror kanskje at for å sikre kraften i vår forhandlingsrett kunne brudd og aksjoner vært brukt litt oftere i de siste 20 åra</w:t>
      </w:r>
      <w:r w:rsidR="00B734A9" w:rsidRPr="003904EB">
        <w:rPr>
          <w:sz w:val="24"/>
          <w:szCs w:val="24"/>
        </w:rPr>
        <w:t>.</w:t>
      </w:r>
    </w:p>
    <w:p w14:paraId="39C50905" w14:textId="719CA03B" w:rsidR="00AA04CC" w:rsidRPr="003904EB" w:rsidRDefault="00622E8E">
      <w:pPr>
        <w:rPr>
          <w:sz w:val="24"/>
          <w:szCs w:val="24"/>
        </w:rPr>
      </w:pPr>
      <w:r w:rsidRPr="003904EB">
        <w:rPr>
          <w:sz w:val="24"/>
          <w:szCs w:val="24"/>
        </w:rPr>
        <w:t>Je</w:t>
      </w:r>
      <w:r w:rsidR="00DA7930" w:rsidRPr="003904EB">
        <w:rPr>
          <w:sz w:val="24"/>
          <w:szCs w:val="24"/>
        </w:rPr>
        <w:t>g</w:t>
      </w:r>
      <w:r w:rsidRPr="003904EB">
        <w:rPr>
          <w:sz w:val="24"/>
          <w:szCs w:val="24"/>
        </w:rPr>
        <w:t xml:space="preserve"> har fram tæl nå konsentrert meg om lange linjer som gir god retningsangivelse for vegen videre. Men som tidligere nevnt finnes det andre områder der framtida er mer uforutsigbar</w:t>
      </w:r>
      <w:r w:rsidR="005A10F7" w:rsidRPr="003904EB">
        <w:rPr>
          <w:sz w:val="24"/>
          <w:szCs w:val="24"/>
        </w:rPr>
        <w:t>,</w:t>
      </w:r>
      <w:r w:rsidRPr="003904EB">
        <w:rPr>
          <w:sz w:val="24"/>
          <w:szCs w:val="24"/>
        </w:rPr>
        <w:t xml:space="preserve"> og der vegvalgene er tilsvarende krevende. </w:t>
      </w:r>
      <w:r w:rsidR="00005AF4" w:rsidRPr="003904EB">
        <w:rPr>
          <w:sz w:val="24"/>
          <w:szCs w:val="24"/>
        </w:rPr>
        <w:t>Tida tilsier at jeg må gjøre et valg,</w:t>
      </w:r>
      <w:r w:rsidR="00E9690C" w:rsidRPr="003904EB">
        <w:rPr>
          <w:sz w:val="24"/>
          <w:szCs w:val="24"/>
        </w:rPr>
        <w:t xml:space="preserve"> og </w:t>
      </w:r>
      <w:r w:rsidR="00DA7930" w:rsidRPr="003904EB">
        <w:rPr>
          <w:sz w:val="24"/>
          <w:szCs w:val="24"/>
        </w:rPr>
        <w:t xml:space="preserve">det overrasker vel ingen </w:t>
      </w:r>
      <w:proofErr w:type="gramStart"/>
      <w:r w:rsidR="00DA7930" w:rsidRPr="003904EB">
        <w:rPr>
          <w:sz w:val="24"/>
          <w:szCs w:val="24"/>
        </w:rPr>
        <w:t xml:space="preserve">at </w:t>
      </w:r>
      <w:r w:rsidR="00005AF4" w:rsidRPr="003904EB">
        <w:rPr>
          <w:sz w:val="24"/>
          <w:szCs w:val="24"/>
        </w:rPr>
        <w:t xml:space="preserve"> jeg</w:t>
      </w:r>
      <w:proofErr w:type="gramEnd"/>
      <w:r w:rsidR="00005AF4" w:rsidRPr="003904EB">
        <w:rPr>
          <w:sz w:val="24"/>
          <w:szCs w:val="24"/>
        </w:rPr>
        <w:t xml:space="preserve"> </w:t>
      </w:r>
      <w:r w:rsidR="00DA7930" w:rsidRPr="003904EB">
        <w:rPr>
          <w:sz w:val="24"/>
          <w:szCs w:val="24"/>
        </w:rPr>
        <w:t xml:space="preserve">vil </w:t>
      </w:r>
      <w:r w:rsidR="00005AF4" w:rsidRPr="003904EB">
        <w:rPr>
          <w:sz w:val="24"/>
          <w:szCs w:val="24"/>
        </w:rPr>
        <w:t>ta utgangspunkt i klimaspørsmålet</w:t>
      </w:r>
      <w:r w:rsidRPr="003904EB">
        <w:rPr>
          <w:sz w:val="24"/>
          <w:szCs w:val="24"/>
        </w:rPr>
        <w:t xml:space="preserve"> </w:t>
      </w:r>
    </w:p>
    <w:p w14:paraId="1BECA6BE" w14:textId="77777777" w:rsidR="00C527F1" w:rsidRPr="003904EB" w:rsidRDefault="00622E8E">
      <w:pPr>
        <w:rPr>
          <w:sz w:val="24"/>
          <w:szCs w:val="24"/>
        </w:rPr>
      </w:pPr>
      <w:r w:rsidRPr="003904EB">
        <w:rPr>
          <w:sz w:val="24"/>
          <w:szCs w:val="24"/>
        </w:rPr>
        <w:lastRenderedPageBreak/>
        <w:t>Utfordringene for den enkelte bonde er påtrengende al</w:t>
      </w:r>
      <w:r w:rsidR="00AA04CC" w:rsidRPr="003904EB">
        <w:rPr>
          <w:sz w:val="24"/>
          <w:szCs w:val="24"/>
        </w:rPr>
        <w:t>t</w:t>
      </w:r>
      <w:r w:rsidRPr="003904EB">
        <w:rPr>
          <w:sz w:val="24"/>
          <w:szCs w:val="24"/>
        </w:rPr>
        <w:t xml:space="preserve"> i dag. De siste åra viser at gammel kunnskap og erfaring ikke holder mot en natur som har begynt å oppføre seg mer og mer unormalt. Jeg skal ikke gjøre noe forsøk på å vise veg, men jeg er overbevist om at </w:t>
      </w:r>
      <w:r w:rsidR="0077665D" w:rsidRPr="003904EB">
        <w:rPr>
          <w:sz w:val="24"/>
          <w:szCs w:val="24"/>
        </w:rPr>
        <w:t xml:space="preserve">også innlandsbondens </w:t>
      </w:r>
      <w:r w:rsidRPr="003904EB">
        <w:rPr>
          <w:sz w:val="24"/>
          <w:szCs w:val="24"/>
        </w:rPr>
        <w:t xml:space="preserve">driftsformer og produksjonsmåter må endres raskt og ganske drastisk hvis vi skal henge med. </w:t>
      </w:r>
      <w:r w:rsidR="007247F9" w:rsidRPr="003904EB">
        <w:rPr>
          <w:sz w:val="24"/>
          <w:szCs w:val="24"/>
        </w:rPr>
        <w:t>Utslippsfrie og lettere traktorer, biogass, nye vekster og sorter, langt sterkere vekt på god agronomi og langt mer målrettet og kritisk bruk av innsatsfaktorer er bare noen få av framtidsingrediense</w:t>
      </w:r>
      <w:r w:rsidR="00AA04CC" w:rsidRPr="003904EB">
        <w:rPr>
          <w:sz w:val="24"/>
          <w:szCs w:val="24"/>
        </w:rPr>
        <w:t>ne</w:t>
      </w:r>
      <w:r w:rsidR="0077665D" w:rsidRPr="003904EB">
        <w:rPr>
          <w:sz w:val="24"/>
          <w:szCs w:val="24"/>
        </w:rPr>
        <w:t xml:space="preserve"> i hverdagen</w:t>
      </w:r>
      <w:r w:rsidR="00C527F1" w:rsidRPr="003904EB">
        <w:rPr>
          <w:sz w:val="24"/>
          <w:szCs w:val="24"/>
        </w:rPr>
        <w:t>.</w:t>
      </w:r>
    </w:p>
    <w:p w14:paraId="2947ABF2" w14:textId="2F26B493" w:rsidR="00504EE9" w:rsidRPr="003904EB" w:rsidRDefault="00C527F1" w:rsidP="00C01522">
      <w:pPr>
        <w:rPr>
          <w:sz w:val="24"/>
          <w:szCs w:val="24"/>
        </w:rPr>
      </w:pPr>
      <w:r w:rsidRPr="003904EB">
        <w:rPr>
          <w:sz w:val="24"/>
          <w:szCs w:val="24"/>
        </w:rPr>
        <w:t>Det</w:t>
      </w:r>
      <w:r w:rsidR="00C01522" w:rsidRPr="003904EB">
        <w:rPr>
          <w:sz w:val="24"/>
          <w:szCs w:val="24"/>
        </w:rPr>
        <w:t xml:space="preserve">te vil faktisk også kreve betydelig </w:t>
      </w:r>
      <w:proofErr w:type="gramStart"/>
      <w:r w:rsidR="00C01522" w:rsidRPr="003904EB">
        <w:rPr>
          <w:sz w:val="24"/>
          <w:szCs w:val="24"/>
        </w:rPr>
        <w:t>nytenking  og</w:t>
      </w:r>
      <w:proofErr w:type="gramEnd"/>
      <w:r w:rsidR="00C01522" w:rsidRPr="003904EB">
        <w:rPr>
          <w:sz w:val="24"/>
          <w:szCs w:val="24"/>
        </w:rPr>
        <w:t xml:space="preserve"> dreining av fokus i landbrukspolitikken.</w:t>
      </w:r>
      <w:r w:rsidR="00622E8E" w:rsidRPr="003904EB">
        <w:rPr>
          <w:sz w:val="24"/>
          <w:szCs w:val="24"/>
        </w:rPr>
        <w:t xml:space="preserve"> </w:t>
      </w:r>
      <w:r w:rsidR="00C01522" w:rsidRPr="003904EB">
        <w:rPr>
          <w:sz w:val="24"/>
          <w:szCs w:val="24"/>
        </w:rPr>
        <w:t>Den har i</w:t>
      </w:r>
      <w:r w:rsidR="00495EDD" w:rsidRPr="003904EB">
        <w:rPr>
          <w:sz w:val="24"/>
          <w:szCs w:val="24"/>
        </w:rPr>
        <w:t xml:space="preserve"> de siste 70 åra i stor grad </w:t>
      </w:r>
      <w:proofErr w:type="spellStart"/>
      <w:r w:rsidR="00495EDD" w:rsidRPr="003904EB">
        <w:rPr>
          <w:sz w:val="24"/>
          <w:szCs w:val="24"/>
        </w:rPr>
        <w:t>vøri</w:t>
      </w:r>
      <w:proofErr w:type="spellEnd"/>
      <w:r w:rsidR="00495EDD" w:rsidRPr="003904EB">
        <w:rPr>
          <w:sz w:val="24"/>
          <w:szCs w:val="24"/>
        </w:rPr>
        <w:t xml:space="preserve"> knyttet til husdyrholdet, det vi skal g</w:t>
      </w:r>
      <w:r w:rsidR="00DA7930" w:rsidRPr="003904EB">
        <w:rPr>
          <w:sz w:val="24"/>
          <w:szCs w:val="24"/>
        </w:rPr>
        <w:t>j</w:t>
      </w:r>
      <w:r w:rsidR="00495EDD" w:rsidRPr="003904EB">
        <w:rPr>
          <w:sz w:val="24"/>
          <w:szCs w:val="24"/>
        </w:rPr>
        <w:t>øre inne. Og husdyrholdet vil fortsatt være helt dominerende for sysselsetting og verdiskaping i næringen. Framover må v</w:t>
      </w:r>
      <w:r w:rsidR="00C01522" w:rsidRPr="003904EB">
        <w:rPr>
          <w:sz w:val="24"/>
          <w:szCs w:val="24"/>
        </w:rPr>
        <w:t>i likevel være</w:t>
      </w:r>
      <w:r w:rsidR="00495EDD" w:rsidRPr="003904EB">
        <w:rPr>
          <w:sz w:val="24"/>
          <w:szCs w:val="24"/>
        </w:rPr>
        <w:t xml:space="preserve"> </w:t>
      </w:r>
      <w:proofErr w:type="spellStart"/>
      <w:r w:rsidR="00495EDD" w:rsidRPr="003904EB">
        <w:rPr>
          <w:sz w:val="24"/>
          <w:szCs w:val="24"/>
        </w:rPr>
        <w:t>være</w:t>
      </w:r>
      <w:proofErr w:type="spellEnd"/>
      <w:r w:rsidR="00495EDD" w:rsidRPr="003904EB">
        <w:rPr>
          <w:sz w:val="24"/>
          <w:szCs w:val="24"/>
        </w:rPr>
        <w:t xml:space="preserve"> langt mer opptatt av det som skjer ute, hvordan vi bruker jorda og det vi får ut av den, altså </w:t>
      </w:r>
      <w:r w:rsidR="00876D81" w:rsidRPr="003904EB">
        <w:rPr>
          <w:sz w:val="24"/>
          <w:szCs w:val="24"/>
        </w:rPr>
        <w:t>av</w:t>
      </w:r>
      <w:r w:rsidR="00495EDD" w:rsidRPr="003904EB">
        <w:rPr>
          <w:sz w:val="24"/>
          <w:szCs w:val="24"/>
        </w:rPr>
        <w:t xml:space="preserve"> jordbruk i ordets egentlige forstand. </w:t>
      </w:r>
      <w:r w:rsidR="00DA7930" w:rsidRPr="003904EB">
        <w:rPr>
          <w:sz w:val="24"/>
          <w:szCs w:val="24"/>
        </w:rPr>
        <w:t>Det er her nøkkelen til klimaløsningen og økt sjølforsyning vil ligge.</w:t>
      </w:r>
      <w:r w:rsidR="00C35578" w:rsidRPr="003904EB">
        <w:rPr>
          <w:sz w:val="24"/>
          <w:szCs w:val="24"/>
        </w:rPr>
        <w:t xml:space="preserve"> </w:t>
      </w:r>
      <w:r w:rsidR="005B0C6E" w:rsidRPr="003904EB">
        <w:rPr>
          <w:sz w:val="24"/>
          <w:szCs w:val="24"/>
        </w:rPr>
        <w:t>Her er noe av det innlandsbonden bør gå om bord i framover</w:t>
      </w:r>
    </w:p>
    <w:p w14:paraId="6212C8A2" w14:textId="41FE8CD7" w:rsidR="004A556F" w:rsidRPr="003904EB" w:rsidRDefault="004A556F" w:rsidP="00D34008">
      <w:pPr>
        <w:rPr>
          <w:sz w:val="24"/>
          <w:szCs w:val="24"/>
        </w:rPr>
      </w:pPr>
      <w:r w:rsidRPr="003904EB">
        <w:rPr>
          <w:sz w:val="24"/>
          <w:szCs w:val="24"/>
        </w:rPr>
        <w:t xml:space="preserve">Vi </w:t>
      </w:r>
      <w:r w:rsidR="00D747A5" w:rsidRPr="003904EB">
        <w:rPr>
          <w:sz w:val="24"/>
          <w:szCs w:val="24"/>
        </w:rPr>
        <w:t xml:space="preserve">både </w:t>
      </w:r>
      <w:r w:rsidRPr="003904EB">
        <w:rPr>
          <w:sz w:val="24"/>
          <w:szCs w:val="24"/>
        </w:rPr>
        <w:t>kan og må bidra til klimaløsningen på alle nivåer og med alle de tiltak vi som bønder kan sette i verk.</w:t>
      </w:r>
    </w:p>
    <w:p w14:paraId="022734AE" w14:textId="2038878A" w:rsidR="00504EE9" w:rsidRPr="003904EB" w:rsidRDefault="00504EE9" w:rsidP="00D34008">
      <w:pPr>
        <w:rPr>
          <w:sz w:val="24"/>
          <w:szCs w:val="24"/>
        </w:rPr>
      </w:pPr>
      <w:r w:rsidRPr="003904EB">
        <w:rPr>
          <w:sz w:val="24"/>
          <w:szCs w:val="24"/>
        </w:rPr>
        <w:t xml:space="preserve">Vi </w:t>
      </w:r>
      <w:r w:rsidR="004A556F" w:rsidRPr="003904EB">
        <w:rPr>
          <w:sz w:val="24"/>
          <w:szCs w:val="24"/>
        </w:rPr>
        <w:t xml:space="preserve">kan og </w:t>
      </w:r>
      <w:r w:rsidRPr="003904EB">
        <w:rPr>
          <w:sz w:val="24"/>
          <w:szCs w:val="24"/>
        </w:rPr>
        <w:t>må øke korn</w:t>
      </w:r>
      <w:r w:rsidR="00D747A5" w:rsidRPr="003904EB">
        <w:rPr>
          <w:sz w:val="24"/>
          <w:szCs w:val="24"/>
        </w:rPr>
        <w:t>dyrkingen</w:t>
      </w:r>
      <w:r w:rsidRPr="003904EB">
        <w:rPr>
          <w:sz w:val="24"/>
          <w:szCs w:val="24"/>
        </w:rPr>
        <w:t xml:space="preserve"> igjen. </w:t>
      </w:r>
      <w:r w:rsidR="00D747A5" w:rsidRPr="003904EB">
        <w:rPr>
          <w:sz w:val="24"/>
          <w:szCs w:val="24"/>
        </w:rPr>
        <w:t>Kornarealet</w:t>
      </w:r>
      <w:r w:rsidRPr="003904EB">
        <w:rPr>
          <w:sz w:val="24"/>
          <w:szCs w:val="24"/>
        </w:rPr>
        <w:t xml:space="preserve"> er nå </w:t>
      </w:r>
      <w:r w:rsidR="00E874FE" w:rsidRPr="003904EB">
        <w:rPr>
          <w:sz w:val="24"/>
          <w:szCs w:val="24"/>
        </w:rPr>
        <w:t>litt over</w:t>
      </w:r>
      <w:r w:rsidR="00C01522" w:rsidRPr="003904EB">
        <w:rPr>
          <w:sz w:val="24"/>
          <w:szCs w:val="24"/>
        </w:rPr>
        <w:t xml:space="preserve"> 2/3 av arealet</w:t>
      </w:r>
      <w:r w:rsidRPr="003904EB">
        <w:rPr>
          <w:sz w:val="24"/>
          <w:szCs w:val="24"/>
        </w:rPr>
        <w:t xml:space="preserve"> i 1990.</w:t>
      </w:r>
    </w:p>
    <w:p w14:paraId="6E243FBE" w14:textId="6B03EDB1" w:rsidR="00504EE9" w:rsidRPr="003904EB" w:rsidRDefault="00504EE9" w:rsidP="00D34008">
      <w:pPr>
        <w:rPr>
          <w:sz w:val="24"/>
          <w:szCs w:val="24"/>
        </w:rPr>
      </w:pPr>
      <w:r w:rsidRPr="003904EB">
        <w:rPr>
          <w:sz w:val="24"/>
          <w:szCs w:val="24"/>
        </w:rPr>
        <w:t xml:space="preserve">Vi kan </w:t>
      </w:r>
      <w:r w:rsidR="004A556F" w:rsidRPr="003904EB">
        <w:rPr>
          <w:sz w:val="24"/>
          <w:szCs w:val="24"/>
        </w:rPr>
        <w:t xml:space="preserve">og bør </w:t>
      </w:r>
      <w:r w:rsidRPr="003904EB">
        <w:rPr>
          <w:sz w:val="24"/>
          <w:szCs w:val="24"/>
        </w:rPr>
        <w:t>bli sjølforsynt med matkorn. NOFIMA sier at det er mulig ved å</w:t>
      </w:r>
      <w:r w:rsidR="00C01522" w:rsidRPr="003904EB">
        <w:rPr>
          <w:sz w:val="24"/>
          <w:szCs w:val="24"/>
        </w:rPr>
        <w:t xml:space="preserve"> differensiere kvalitetskrava etter ulike anvendelser</w:t>
      </w:r>
      <w:r w:rsidRPr="003904EB">
        <w:rPr>
          <w:sz w:val="24"/>
          <w:szCs w:val="24"/>
        </w:rPr>
        <w:t>.</w:t>
      </w:r>
    </w:p>
    <w:p w14:paraId="01C13792" w14:textId="3FF58F6F" w:rsidR="00504EE9" w:rsidRPr="003904EB" w:rsidRDefault="00504EE9" w:rsidP="00D34008">
      <w:pPr>
        <w:rPr>
          <w:sz w:val="24"/>
          <w:szCs w:val="24"/>
        </w:rPr>
      </w:pPr>
      <w:r w:rsidRPr="003904EB">
        <w:rPr>
          <w:sz w:val="24"/>
          <w:szCs w:val="24"/>
        </w:rPr>
        <w:t xml:space="preserve">Vi </w:t>
      </w:r>
      <w:r w:rsidR="004A556F" w:rsidRPr="003904EB">
        <w:rPr>
          <w:sz w:val="24"/>
          <w:szCs w:val="24"/>
        </w:rPr>
        <w:t>kan og må</w:t>
      </w:r>
      <w:r w:rsidRPr="003904EB">
        <w:rPr>
          <w:sz w:val="24"/>
          <w:szCs w:val="24"/>
        </w:rPr>
        <w:t xml:space="preserve"> dyrke grovfor med bedre kvalitet og </w:t>
      </w:r>
      <w:proofErr w:type="spellStart"/>
      <w:r w:rsidRPr="003904EB">
        <w:rPr>
          <w:sz w:val="24"/>
          <w:szCs w:val="24"/>
        </w:rPr>
        <w:t>fordøyelighet</w:t>
      </w:r>
      <w:proofErr w:type="spellEnd"/>
      <w:r w:rsidR="00916A54" w:rsidRPr="003904EB">
        <w:rPr>
          <w:sz w:val="24"/>
          <w:szCs w:val="24"/>
        </w:rPr>
        <w:t>, og vi kan og må utnytte de gode beiteressursene vi har</w:t>
      </w:r>
      <w:r w:rsidRPr="003904EB">
        <w:rPr>
          <w:sz w:val="24"/>
          <w:szCs w:val="24"/>
        </w:rPr>
        <w:t>.</w:t>
      </w:r>
    </w:p>
    <w:p w14:paraId="6F07195D" w14:textId="77777777" w:rsidR="00504EE9" w:rsidRPr="003904EB" w:rsidRDefault="00504EE9" w:rsidP="00D34008">
      <w:pPr>
        <w:rPr>
          <w:sz w:val="24"/>
          <w:szCs w:val="24"/>
        </w:rPr>
      </w:pPr>
      <w:r w:rsidRPr="003904EB">
        <w:rPr>
          <w:sz w:val="24"/>
          <w:szCs w:val="24"/>
        </w:rPr>
        <w:t>Vi må bryte den leie trenden til avlingsnedgang både på korn og grovfor. For å klare det må vi tilbake til det gamle bondeidealet om at det er om å gjøre å få det til å vokse to strå der det før vokste ett. I alt for lang tid har dette blitt fortrengt av ønsket om å bruke to mål der vi før brukte ett.</w:t>
      </w:r>
    </w:p>
    <w:p w14:paraId="58B95E15" w14:textId="6D3E516F" w:rsidR="004A556F" w:rsidRPr="003904EB" w:rsidRDefault="00504EE9" w:rsidP="00D34008">
      <w:pPr>
        <w:rPr>
          <w:sz w:val="24"/>
          <w:szCs w:val="24"/>
        </w:rPr>
      </w:pPr>
      <w:r w:rsidRPr="003904EB">
        <w:rPr>
          <w:sz w:val="24"/>
          <w:szCs w:val="24"/>
        </w:rPr>
        <w:t>Men dette kan ikke</w:t>
      </w:r>
      <w:r w:rsidR="004A556F" w:rsidRPr="003904EB">
        <w:rPr>
          <w:sz w:val="24"/>
          <w:szCs w:val="24"/>
        </w:rPr>
        <w:t xml:space="preserve"> gjøres gjennom ukritisk bruk av innsatsfaktorer. Det må skje gjennom å spille på lag med jorda, gjennom god agronomi, </w:t>
      </w:r>
      <w:r w:rsidR="008038E8" w:rsidRPr="003904EB">
        <w:rPr>
          <w:sz w:val="24"/>
          <w:szCs w:val="24"/>
        </w:rPr>
        <w:t xml:space="preserve">gjennom presisjonsjordbruk og </w:t>
      </w:r>
      <w:r w:rsidR="004A556F" w:rsidRPr="003904EB">
        <w:rPr>
          <w:sz w:val="24"/>
          <w:szCs w:val="24"/>
        </w:rPr>
        <w:t>planteforedling og sortsvalg tilpasset nytt klima.</w:t>
      </w:r>
    </w:p>
    <w:p w14:paraId="154E21F3" w14:textId="21EDC37C" w:rsidR="004A556F" w:rsidRPr="003904EB" w:rsidRDefault="004A556F" w:rsidP="00D34008">
      <w:pPr>
        <w:rPr>
          <w:sz w:val="24"/>
          <w:szCs w:val="24"/>
        </w:rPr>
      </w:pPr>
      <w:r w:rsidRPr="003904EB">
        <w:rPr>
          <w:sz w:val="24"/>
          <w:szCs w:val="24"/>
        </w:rPr>
        <w:t>Vi må gjøre vårt for å øke produksjonen av frukt</w:t>
      </w:r>
      <w:r w:rsidR="00D747A5" w:rsidRPr="003904EB">
        <w:rPr>
          <w:sz w:val="24"/>
          <w:szCs w:val="24"/>
        </w:rPr>
        <w:t xml:space="preserve">, bær </w:t>
      </w:r>
      <w:r w:rsidRPr="003904EB">
        <w:rPr>
          <w:sz w:val="24"/>
          <w:szCs w:val="24"/>
        </w:rPr>
        <w:t xml:space="preserve">og grønnsaker. </w:t>
      </w:r>
      <w:r w:rsidR="00916A54" w:rsidRPr="003904EB">
        <w:rPr>
          <w:sz w:val="24"/>
          <w:szCs w:val="24"/>
        </w:rPr>
        <w:t xml:space="preserve">Sjølsagt må vi det. </w:t>
      </w:r>
      <w:r w:rsidRPr="003904EB">
        <w:rPr>
          <w:sz w:val="24"/>
          <w:szCs w:val="24"/>
        </w:rPr>
        <w:t>Kanskje til og med bidra til en renessanse for poteten.</w:t>
      </w:r>
    </w:p>
    <w:p w14:paraId="4CA85F6F" w14:textId="28BAF12A" w:rsidR="004A556F" w:rsidRPr="003904EB" w:rsidRDefault="004A556F" w:rsidP="00D34008">
      <w:pPr>
        <w:rPr>
          <w:sz w:val="24"/>
          <w:szCs w:val="24"/>
        </w:rPr>
      </w:pPr>
      <w:r w:rsidRPr="003904EB">
        <w:rPr>
          <w:sz w:val="24"/>
          <w:szCs w:val="24"/>
        </w:rPr>
        <w:t xml:space="preserve">Vi kan og må begrense importen av kraftforråstoff til et minimum. Dette krever </w:t>
      </w:r>
      <w:r w:rsidR="005B0C6E" w:rsidRPr="003904EB">
        <w:rPr>
          <w:sz w:val="24"/>
          <w:szCs w:val="24"/>
        </w:rPr>
        <w:t xml:space="preserve">økt </w:t>
      </w:r>
      <w:r w:rsidR="008038E8" w:rsidRPr="003904EB">
        <w:rPr>
          <w:sz w:val="24"/>
          <w:szCs w:val="24"/>
        </w:rPr>
        <w:t>kornproduksjon, men i like stor grad handler det om</w:t>
      </w:r>
      <w:r w:rsidR="005B0C6E" w:rsidRPr="003904EB">
        <w:rPr>
          <w:sz w:val="24"/>
          <w:szCs w:val="24"/>
        </w:rPr>
        <w:t xml:space="preserve"> innenlandsk kraftfor </w:t>
      </w:r>
      <w:r w:rsidR="006E5461" w:rsidRPr="003904EB">
        <w:rPr>
          <w:sz w:val="24"/>
          <w:szCs w:val="24"/>
        </w:rPr>
        <w:t>fra</w:t>
      </w:r>
      <w:r w:rsidR="005B0C6E" w:rsidRPr="003904EB">
        <w:rPr>
          <w:sz w:val="24"/>
          <w:szCs w:val="24"/>
        </w:rPr>
        <w:t xml:space="preserve"> nye kilder</w:t>
      </w:r>
      <w:r w:rsidR="00CA1DD3" w:rsidRPr="003904EB">
        <w:rPr>
          <w:sz w:val="24"/>
          <w:szCs w:val="24"/>
        </w:rPr>
        <w:t>, enten det nå er proteinvekster, tømmer</w:t>
      </w:r>
      <w:r w:rsidR="008038E8" w:rsidRPr="003904EB">
        <w:rPr>
          <w:sz w:val="24"/>
          <w:szCs w:val="24"/>
        </w:rPr>
        <w:t xml:space="preserve"> </w:t>
      </w:r>
      <w:r w:rsidR="00CA1DD3" w:rsidRPr="003904EB">
        <w:rPr>
          <w:sz w:val="24"/>
          <w:szCs w:val="24"/>
        </w:rPr>
        <w:t>eller alger</w:t>
      </w:r>
      <w:r w:rsidR="005B0C6E" w:rsidRPr="003904EB">
        <w:rPr>
          <w:sz w:val="24"/>
          <w:szCs w:val="24"/>
        </w:rPr>
        <w:t xml:space="preserve">. </w:t>
      </w:r>
      <w:r w:rsidR="00E874FE" w:rsidRPr="003904EB">
        <w:rPr>
          <w:sz w:val="24"/>
          <w:szCs w:val="24"/>
        </w:rPr>
        <w:t>H</w:t>
      </w:r>
      <w:r w:rsidR="005B0C6E" w:rsidRPr="003904EB">
        <w:rPr>
          <w:sz w:val="24"/>
          <w:szCs w:val="24"/>
        </w:rPr>
        <w:t xml:space="preserve">er ser vi allerede </w:t>
      </w:r>
      <w:r w:rsidRPr="003904EB">
        <w:rPr>
          <w:sz w:val="24"/>
          <w:szCs w:val="24"/>
        </w:rPr>
        <w:t>konturene av</w:t>
      </w:r>
      <w:r w:rsidR="005B0C6E" w:rsidRPr="003904EB">
        <w:rPr>
          <w:sz w:val="24"/>
          <w:szCs w:val="24"/>
        </w:rPr>
        <w:t xml:space="preserve"> framtida.</w:t>
      </w:r>
    </w:p>
    <w:p w14:paraId="36345700" w14:textId="3B038C14" w:rsidR="008038E8" w:rsidRPr="003904EB" w:rsidRDefault="008038E8" w:rsidP="00D34008">
      <w:pPr>
        <w:rPr>
          <w:sz w:val="24"/>
          <w:szCs w:val="24"/>
        </w:rPr>
      </w:pPr>
      <w:r w:rsidRPr="003904EB">
        <w:rPr>
          <w:sz w:val="24"/>
          <w:szCs w:val="24"/>
        </w:rPr>
        <w:t xml:space="preserve">Og sist, men ikke minst. Både som enkeltbønder og som bondelag må vi vara </w:t>
      </w:r>
      <w:proofErr w:type="spellStart"/>
      <w:r w:rsidRPr="003904EB">
        <w:rPr>
          <w:sz w:val="24"/>
          <w:szCs w:val="24"/>
        </w:rPr>
        <w:t>mæ</w:t>
      </w:r>
      <w:proofErr w:type="spellEnd"/>
      <w:r w:rsidRPr="003904EB">
        <w:rPr>
          <w:sz w:val="24"/>
          <w:szCs w:val="24"/>
        </w:rPr>
        <w:t xml:space="preserve"> og støtte opp under en helhjertet skogs</w:t>
      </w:r>
      <w:r w:rsidR="005A14E7" w:rsidRPr="003904EB">
        <w:rPr>
          <w:sz w:val="24"/>
          <w:szCs w:val="24"/>
        </w:rPr>
        <w:t>atsing</w:t>
      </w:r>
      <w:r w:rsidRPr="003904EB">
        <w:rPr>
          <w:sz w:val="24"/>
          <w:szCs w:val="24"/>
        </w:rPr>
        <w:t xml:space="preserve">. Det er </w:t>
      </w:r>
      <w:r w:rsidR="005A14E7" w:rsidRPr="003904EB">
        <w:rPr>
          <w:sz w:val="24"/>
          <w:szCs w:val="24"/>
        </w:rPr>
        <w:t xml:space="preserve">kanskje </w:t>
      </w:r>
      <w:r w:rsidRPr="003904EB">
        <w:rPr>
          <w:sz w:val="24"/>
          <w:szCs w:val="24"/>
        </w:rPr>
        <w:t>her det stø</w:t>
      </w:r>
      <w:r w:rsidR="00E9690C" w:rsidRPr="003904EB">
        <w:rPr>
          <w:sz w:val="24"/>
          <w:szCs w:val="24"/>
        </w:rPr>
        <w:t>r</w:t>
      </w:r>
      <w:r w:rsidRPr="003904EB">
        <w:rPr>
          <w:sz w:val="24"/>
          <w:szCs w:val="24"/>
        </w:rPr>
        <w:t>ste utviklingspotensialet for Innlandet vil ligge.</w:t>
      </w:r>
    </w:p>
    <w:p w14:paraId="792132CA" w14:textId="07104143" w:rsidR="00F81B92" w:rsidRPr="003904EB" w:rsidRDefault="005B0C6E" w:rsidP="008038E8">
      <w:pPr>
        <w:rPr>
          <w:sz w:val="24"/>
          <w:szCs w:val="24"/>
        </w:rPr>
      </w:pPr>
      <w:r w:rsidRPr="003904EB">
        <w:rPr>
          <w:sz w:val="24"/>
          <w:szCs w:val="24"/>
        </w:rPr>
        <w:lastRenderedPageBreak/>
        <w:t>Så e</w:t>
      </w:r>
      <w:r w:rsidR="00931540" w:rsidRPr="003904EB">
        <w:rPr>
          <w:sz w:val="24"/>
          <w:szCs w:val="24"/>
        </w:rPr>
        <w:t>r</w:t>
      </w:r>
      <w:r w:rsidRPr="003904EB">
        <w:rPr>
          <w:sz w:val="24"/>
          <w:szCs w:val="24"/>
        </w:rPr>
        <w:t xml:space="preserve"> både jeg og alle her klar over at dette ikke bare kommer an på oss sjøl. Vi må også ha politiske rammebetingelser som gjør det mulig. </w:t>
      </w:r>
      <w:r w:rsidR="00C35578" w:rsidRPr="003904EB">
        <w:rPr>
          <w:sz w:val="24"/>
          <w:szCs w:val="24"/>
        </w:rPr>
        <w:t>Og d</w:t>
      </w:r>
      <w:r w:rsidR="00D747A5" w:rsidRPr="003904EB">
        <w:rPr>
          <w:sz w:val="24"/>
          <w:szCs w:val="24"/>
        </w:rPr>
        <w:t>a</w:t>
      </w:r>
      <w:r w:rsidR="00C35578" w:rsidRPr="003904EB">
        <w:rPr>
          <w:sz w:val="24"/>
          <w:szCs w:val="24"/>
        </w:rPr>
        <w:t xml:space="preserve"> kunne det sjølsagt vært fristende å avlevere et omfattende landbrukspolitisk manifest.</w:t>
      </w:r>
      <w:r w:rsidR="00E874FE" w:rsidRPr="003904EB">
        <w:rPr>
          <w:sz w:val="24"/>
          <w:szCs w:val="24"/>
        </w:rPr>
        <w:t xml:space="preserve"> </w:t>
      </w:r>
      <w:r w:rsidR="00E9690C" w:rsidRPr="003904EB">
        <w:rPr>
          <w:sz w:val="24"/>
          <w:szCs w:val="24"/>
        </w:rPr>
        <w:t>O</w:t>
      </w:r>
      <w:r w:rsidR="003F4CCD" w:rsidRPr="003904EB">
        <w:rPr>
          <w:sz w:val="24"/>
          <w:szCs w:val="24"/>
        </w:rPr>
        <w:t>g h</w:t>
      </w:r>
      <w:r w:rsidR="00E9690C" w:rsidRPr="003904EB">
        <w:rPr>
          <w:sz w:val="24"/>
          <w:szCs w:val="24"/>
        </w:rPr>
        <w:t xml:space="preserve">adde jeg hatt en time til skulle jeg gjerne gjort det. </w:t>
      </w:r>
      <w:r w:rsidR="00C35578" w:rsidRPr="003904EB">
        <w:rPr>
          <w:sz w:val="24"/>
          <w:szCs w:val="24"/>
        </w:rPr>
        <w:t xml:space="preserve"> </w:t>
      </w:r>
      <w:r w:rsidRPr="003904EB">
        <w:rPr>
          <w:sz w:val="24"/>
          <w:szCs w:val="24"/>
        </w:rPr>
        <w:t xml:space="preserve">Men </w:t>
      </w:r>
      <w:r w:rsidR="00E9690C" w:rsidRPr="003904EB">
        <w:rPr>
          <w:sz w:val="24"/>
          <w:szCs w:val="24"/>
        </w:rPr>
        <w:t>h</w:t>
      </w:r>
      <w:r w:rsidRPr="003904EB">
        <w:rPr>
          <w:sz w:val="24"/>
          <w:szCs w:val="24"/>
        </w:rPr>
        <w:t xml:space="preserve">er stopper </w:t>
      </w:r>
      <w:r w:rsidR="00E9690C" w:rsidRPr="003904EB">
        <w:rPr>
          <w:sz w:val="24"/>
          <w:szCs w:val="24"/>
        </w:rPr>
        <w:t xml:space="preserve">altså </w:t>
      </w:r>
      <w:r w:rsidRPr="003904EB">
        <w:rPr>
          <w:sz w:val="24"/>
          <w:szCs w:val="24"/>
        </w:rPr>
        <w:t>min tilmålte tid.</w:t>
      </w:r>
      <w:r w:rsidR="00916A54" w:rsidRPr="003904EB">
        <w:rPr>
          <w:sz w:val="24"/>
          <w:szCs w:val="24"/>
        </w:rPr>
        <w:t xml:space="preserve"> </w:t>
      </w:r>
      <w:r w:rsidRPr="003904EB">
        <w:rPr>
          <w:sz w:val="24"/>
          <w:szCs w:val="24"/>
        </w:rPr>
        <w:t>Dessuten er det dere</w:t>
      </w:r>
      <w:r w:rsidR="00916A54" w:rsidRPr="003904EB">
        <w:rPr>
          <w:sz w:val="24"/>
          <w:szCs w:val="24"/>
        </w:rPr>
        <w:t xml:space="preserve"> som har trøya på i dag</w:t>
      </w:r>
      <w:r w:rsidRPr="003904EB">
        <w:rPr>
          <w:sz w:val="24"/>
          <w:szCs w:val="24"/>
        </w:rPr>
        <w:t>, og ikke vi historiefortellere, som må ta den jobben også. Men dere skal i hvert fall vite at det er godt ment når jeg ønsker – Lykke til med framtida på de nye stiene</w:t>
      </w:r>
      <w:r w:rsidR="00DA7930" w:rsidRPr="003904EB">
        <w:rPr>
          <w:sz w:val="24"/>
          <w:szCs w:val="24"/>
        </w:rPr>
        <w:t>!</w:t>
      </w:r>
      <w:r w:rsidR="00916A54" w:rsidRPr="003904EB">
        <w:rPr>
          <w:sz w:val="24"/>
          <w:szCs w:val="24"/>
        </w:rPr>
        <w:t xml:space="preserve">                                               </w:t>
      </w:r>
    </w:p>
    <w:p w14:paraId="09A66267" w14:textId="77777777" w:rsidR="00F81B92" w:rsidRPr="003904EB" w:rsidRDefault="00F81B92">
      <w:pPr>
        <w:rPr>
          <w:sz w:val="24"/>
          <w:szCs w:val="24"/>
        </w:rPr>
      </w:pPr>
    </w:p>
    <w:sectPr w:rsidR="00F81B92" w:rsidRPr="003904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B8E46" w14:textId="77777777" w:rsidR="0006794E" w:rsidRDefault="0006794E" w:rsidP="00D3438A">
      <w:pPr>
        <w:spacing w:after="0" w:line="240" w:lineRule="auto"/>
      </w:pPr>
      <w:r>
        <w:separator/>
      </w:r>
    </w:p>
  </w:endnote>
  <w:endnote w:type="continuationSeparator" w:id="0">
    <w:p w14:paraId="75C3326C" w14:textId="77777777" w:rsidR="0006794E" w:rsidRDefault="0006794E" w:rsidP="00D3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5080" w14:textId="77777777" w:rsidR="00D3438A" w:rsidRDefault="00D3438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834648"/>
      <w:docPartObj>
        <w:docPartGallery w:val="Page Numbers (Bottom of Page)"/>
        <w:docPartUnique/>
      </w:docPartObj>
    </w:sdtPr>
    <w:sdtEndPr/>
    <w:sdtContent>
      <w:p w14:paraId="22F21F8A" w14:textId="3D2C0065" w:rsidR="00D3438A" w:rsidRDefault="00D3438A">
        <w:pPr>
          <w:pStyle w:val="Bunntekst"/>
          <w:jc w:val="center"/>
        </w:pPr>
        <w:r>
          <w:fldChar w:fldCharType="begin"/>
        </w:r>
        <w:r>
          <w:instrText>PAGE   \* MERGEFORMAT</w:instrText>
        </w:r>
        <w:r>
          <w:fldChar w:fldCharType="separate"/>
        </w:r>
        <w:r>
          <w:t>2</w:t>
        </w:r>
        <w:r>
          <w:fldChar w:fldCharType="end"/>
        </w:r>
      </w:p>
    </w:sdtContent>
  </w:sdt>
  <w:p w14:paraId="66A5F2AF" w14:textId="77777777" w:rsidR="00D3438A" w:rsidRDefault="00D3438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3E0C" w14:textId="77777777" w:rsidR="00D3438A" w:rsidRDefault="00D343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FD22A" w14:textId="77777777" w:rsidR="0006794E" w:rsidRDefault="0006794E" w:rsidP="00D3438A">
      <w:pPr>
        <w:spacing w:after="0" w:line="240" w:lineRule="auto"/>
      </w:pPr>
      <w:r>
        <w:separator/>
      </w:r>
    </w:p>
  </w:footnote>
  <w:footnote w:type="continuationSeparator" w:id="0">
    <w:p w14:paraId="689835B6" w14:textId="77777777" w:rsidR="0006794E" w:rsidRDefault="0006794E" w:rsidP="00D3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8A09" w14:textId="77777777" w:rsidR="00D3438A" w:rsidRDefault="00D3438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DD9A" w14:textId="77777777" w:rsidR="00D3438A" w:rsidRDefault="00D3438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A065" w14:textId="77777777" w:rsidR="00D3438A" w:rsidRDefault="00D3438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BE0"/>
    <w:multiLevelType w:val="hybridMultilevel"/>
    <w:tmpl w:val="28466020"/>
    <w:lvl w:ilvl="0" w:tplc="853A9D5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300E21"/>
    <w:multiLevelType w:val="hybridMultilevel"/>
    <w:tmpl w:val="9B76777E"/>
    <w:lvl w:ilvl="0" w:tplc="6F6E63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A05CA4"/>
    <w:multiLevelType w:val="hybridMultilevel"/>
    <w:tmpl w:val="24508D4A"/>
    <w:lvl w:ilvl="0" w:tplc="9F4A83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AB687C"/>
    <w:multiLevelType w:val="hybridMultilevel"/>
    <w:tmpl w:val="71EAB622"/>
    <w:lvl w:ilvl="0" w:tplc="E7B0F634">
      <w:start w:val="1"/>
      <w:numFmt w:val="bullet"/>
      <w:lvlText w:val="•"/>
      <w:lvlJc w:val="left"/>
      <w:pPr>
        <w:tabs>
          <w:tab w:val="num" w:pos="720"/>
        </w:tabs>
        <w:ind w:left="720" w:hanging="360"/>
      </w:pPr>
      <w:rPr>
        <w:rFonts w:ascii="Arial" w:hAnsi="Arial" w:hint="default"/>
      </w:rPr>
    </w:lvl>
    <w:lvl w:ilvl="1" w:tplc="D2361F76" w:tentative="1">
      <w:start w:val="1"/>
      <w:numFmt w:val="bullet"/>
      <w:lvlText w:val="•"/>
      <w:lvlJc w:val="left"/>
      <w:pPr>
        <w:tabs>
          <w:tab w:val="num" w:pos="1440"/>
        </w:tabs>
        <w:ind w:left="1440" w:hanging="360"/>
      </w:pPr>
      <w:rPr>
        <w:rFonts w:ascii="Arial" w:hAnsi="Arial" w:hint="default"/>
      </w:rPr>
    </w:lvl>
    <w:lvl w:ilvl="2" w:tplc="54827D9C" w:tentative="1">
      <w:start w:val="1"/>
      <w:numFmt w:val="bullet"/>
      <w:lvlText w:val="•"/>
      <w:lvlJc w:val="left"/>
      <w:pPr>
        <w:tabs>
          <w:tab w:val="num" w:pos="2160"/>
        </w:tabs>
        <w:ind w:left="2160" w:hanging="360"/>
      </w:pPr>
      <w:rPr>
        <w:rFonts w:ascii="Arial" w:hAnsi="Arial" w:hint="default"/>
      </w:rPr>
    </w:lvl>
    <w:lvl w:ilvl="3" w:tplc="5CCA2998" w:tentative="1">
      <w:start w:val="1"/>
      <w:numFmt w:val="bullet"/>
      <w:lvlText w:val="•"/>
      <w:lvlJc w:val="left"/>
      <w:pPr>
        <w:tabs>
          <w:tab w:val="num" w:pos="2880"/>
        </w:tabs>
        <w:ind w:left="2880" w:hanging="360"/>
      </w:pPr>
      <w:rPr>
        <w:rFonts w:ascii="Arial" w:hAnsi="Arial" w:hint="default"/>
      </w:rPr>
    </w:lvl>
    <w:lvl w:ilvl="4" w:tplc="F95CF8A2" w:tentative="1">
      <w:start w:val="1"/>
      <w:numFmt w:val="bullet"/>
      <w:lvlText w:val="•"/>
      <w:lvlJc w:val="left"/>
      <w:pPr>
        <w:tabs>
          <w:tab w:val="num" w:pos="3600"/>
        </w:tabs>
        <w:ind w:left="3600" w:hanging="360"/>
      </w:pPr>
      <w:rPr>
        <w:rFonts w:ascii="Arial" w:hAnsi="Arial" w:hint="default"/>
      </w:rPr>
    </w:lvl>
    <w:lvl w:ilvl="5" w:tplc="F91E9F4C" w:tentative="1">
      <w:start w:val="1"/>
      <w:numFmt w:val="bullet"/>
      <w:lvlText w:val="•"/>
      <w:lvlJc w:val="left"/>
      <w:pPr>
        <w:tabs>
          <w:tab w:val="num" w:pos="4320"/>
        </w:tabs>
        <w:ind w:left="4320" w:hanging="360"/>
      </w:pPr>
      <w:rPr>
        <w:rFonts w:ascii="Arial" w:hAnsi="Arial" w:hint="default"/>
      </w:rPr>
    </w:lvl>
    <w:lvl w:ilvl="6" w:tplc="BBB80ECE" w:tentative="1">
      <w:start w:val="1"/>
      <w:numFmt w:val="bullet"/>
      <w:lvlText w:val="•"/>
      <w:lvlJc w:val="left"/>
      <w:pPr>
        <w:tabs>
          <w:tab w:val="num" w:pos="5040"/>
        </w:tabs>
        <w:ind w:left="5040" w:hanging="360"/>
      </w:pPr>
      <w:rPr>
        <w:rFonts w:ascii="Arial" w:hAnsi="Arial" w:hint="default"/>
      </w:rPr>
    </w:lvl>
    <w:lvl w:ilvl="7" w:tplc="3110A13A" w:tentative="1">
      <w:start w:val="1"/>
      <w:numFmt w:val="bullet"/>
      <w:lvlText w:val="•"/>
      <w:lvlJc w:val="left"/>
      <w:pPr>
        <w:tabs>
          <w:tab w:val="num" w:pos="5760"/>
        </w:tabs>
        <w:ind w:left="5760" w:hanging="360"/>
      </w:pPr>
      <w:rPr>
        <w:rFonts w:ascii="Arial" w:hAnsi="Arial" w:hint="default"/>
      </w:rPr>
    </w:lvl>
    <w:lvl w:ilvl="8" w:tplc="BD9806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3A5A66"/>
    <w:multiLevelType w:val="hybridMultilevel"/>
    <w:tmpl w:val="C9544ADA"/>
    <w:lvl w:ilvl="0" w:tplc="289C539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F4407CE"/>
    <w:multiLevelType w:val="hybridMultilevel"/>
    <w:tmpl w:val="A26A3E8A"/>
    <w:lvl w:ilvl="0" w:tplc="23FE115E">
      <w:numFmt w:val="bullet"/>
      <w:lvlText w:val="-"/>
      <w:lvlJc w:val="left"/>
      <w:pPr>
        <w:ind w:left="420" w:hanging="360"/>
      </w:pPr>
      <w:rPr>
        <w:rFonts w:ascii="Calibri" w:eastAsiaTheme="minorHAnsi" w:hAnsi="Calibri" w:cs="Calibr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92"/>
    <w:rsid w:val="00005AF4"/>
    <w:rsid w:val="000104B9"/>
    <w:rsid w:val="0002398A"/>
    <w:rsid w:val="0006794E"/>
    <w:rsid w:val="00076714"/>
    <w:rsid w:val="00081B44"/>
    <w:rsid w:val="000A15D7"/>
    <w:rsid w:val="000A2702"/>
    <w:rsid w:val="000A356B"/>
    <w:rsid w:val="000C4EE9"/>
    <w:rsid w:val="000C5E20"/>
    <w:rsid w:val="000F7EF4"/>
    <w:rsid w:val="001109CE"/>
    <w:rsid w:val="0014433C"/>
    <w:rsid w:val="00163E27"/>
    <w:rsid w:val="001664AB"/>
    <w:rsid w:val="00170449"/>
    <w:rsid w:val="001771B9"/>
    <w:rsid w:val="001C39BE"/>
    <w:rsid w:val="001C4C5B"/>
    <w:rsid w:val="001D62E9"/>
    <w:rsid w:val="001F1BB2"/>
    <w:rsid w:val="001F4588"/>
    <w:rsid w:val="001F5F47"/>
    <w:rsid w:val="00202AA8"/>
    <w:rsid w:val="00211B5E"/>
    <w:rsid w:val="00232F1B"/>
    <w:rsid w:val="002349F7"/>
    <w:rsid w:val="002417C8"/>
    <w:rsid w:val="0025230A"/>
    <w:rsid w:val="00296AF0"/>
    <w:rsid w:val="002C03FB"/>
    <w:rsid w:val="002D5C60"/>
    <w:rsid w:val="002E16E9"/>
    <w:rsid w:val="002E1F1B"/>
    <w:rsid w:val="00330D31"/>
    <w:rsid w:val="00341DD0"/>
    <w:rsid w:val="00346956"/>
    <w:rsid w:val="003770A2"/>
    <w:rsid w:val="00380948"/>
    <w:rsid w:val="003855CD"/>
    <w:rsid w:val="003904EB"/>
    <w:rsid w:val="003F4CCD"/>
    <w:rsid w:val="003F6E06"/>
    <w:rsid w:val="00406CF1"/>
    <w:rsid w:val="00411E03"/>
    <w:rsid w:val="004345BE"/>
    <w:rsid w:val="004411AE"/>
    <w:rsid w:val="00453070"/>
    <w:rsid w:val="004727B1"/>
    <w:rsid w:val="00482539"/>
    <w:rsid w:val="00495EDD"/>
    <w:rsid w:val="004A3A0D"/>
    <w:rsid w:val="004A556F"/>
    <w:rsid w:val="004C3D9C"/>
    <w:rsid w:val="004D5B9D"/>
    <w:rsid w:val="004F01C4"/>
    <w:rsid w:val="004F4DEE"/>
    <w:rsid w:val="004F6CC5"/>
    <w:rsid w:val="00504EE9"/>
    <w:rsid w:val="00511638"/>
    <w:rsid w:val="005364F5"/>
    <w:rsid w:val="00540FAC"/>
    <w:rsid w:val="0054609C"/>
    <w:rsid w:val="00556650"/>
    <w:rsid w:val="00556B72"/>
    <w:rsid w:val="00565CCB"/>
    <w:rsid w:val="005911B3"/>
    <w:rsid w:val="00597169"/>
    <w:rsid w:val="005A10F7"/>
    <w:rsid w:val="005A14E7"/>
    <w:rsid w:val="005B0C6E"/>
    <w:rsid w:val="005C68AB"/>
    <w:rsid w:val="005D528D"/>
    <w:rsid w:val="005D79D8"/>
    <w:rsid w:val="00605549"/>
    <w:rsid w:val="00622E8E"/>
    <w:rsid w:val="00635AE7"/>
    <w:rsid w:val="006476F0"/>
    <w:rsid w:val="00650473"/>
    <w:rsid w:val="00652466"/>
    <w:rsid w:val="00674426"/>
    <w:rsid w:val="00686000"/>
    <w:rsid w:val="00693F6F"/>
    <w:rsid w:val="006B21B3"/>
    <w:rsid w:val="006B450D"/>
    <w:rsid w:val="006D77E6"/>
    <w:rsid w:val="006E5461"/>
    <w:rsid w:val="00721558"/>
    <w:rsid w:val="007247F9"/>
    <w:rsid w:val="00731C20"/>
    <w:rsid w:val="0074671F"/>
    <w:rsid w:val="0075642B"/>
    <w:rsid w:val="00764FF5"/>
    <w:rsid w:val="00770088"/>
    <w:rsid w:val="00773F3D"/>
    <w:rsid w:val="0077665D"/>
    <w:rsid w:val="00777CB9"/>
    <w:rsid w:val="007800D6"/>
    <w:rsid w:val="007B49DD"/>
    <w:rsid w:val="007B4C2A"/>
    <w:rsid w:val="007C1E85"/>
    <w:rsid w:val="007E11BC"/>
    <w:rsid w:val="007E1583"/>
    <w:rsid w:val="008038E8"/>
    <w:rsid w:val="00876D81"/>
    <w:rsid w:val="00881DFA"/>
    <w:rsid w:val="008C343B"/>
    <w:rsid w:val="008C7CA3"/>
    <w:rsid w:val="008D26D3"/>
    <w:rsid w:val="008F1263"/>
    <w:rsid w:val="0090234F"/>
    <w:rsid w:val="00916A54"/>
    <w:rsid w:val="00931540"/>
    <w:rsid w:val="00934698"/>
    <w:rsid w:val="0094349E"/>
    <w:rsid w:val="00944181"/>
    <w:rsid w:val="00945FF5"/>
    <w:rsid w:val="00965B14"/>
    <w:rsid w:val="00976656"/>
    <w:rsid w:val="009964FF"/>
    <w:rsid w:val="009A3495"/>
    <w:rsid w:val="009C3EA7"/>
    <w:rsid w:val="009D4D25"/>
    <w:rsid w:val="009F380E"/>
    <w:rsid w:val="00A12C44"/>
    <w:rsid w:val="00A13DAA"/>
    <w:rsid w:val="00A23FBE"/>
    <w:rsid w:val="00A358D8"/>
    <w:rsid w:val="00A35A8D"/>
    <w:rsid w:val="00A7254D"/>
    <w:rsid w:val="00AA04CC"/>
    <w:rsid w:val="00AB6491"/>
    <w:rsid w:val="00AD759F"/>
    <w:rsid w:val="00B0314F"/>
    <w:rsid w:val="00B41EED"/>
    <w:rsid w:val="00B734A9"/>
    <w:rsid w:val="00B73DEE"/>
    <w:rsid w:val="00B80BEA"/>
    <w:rsid w:val="00BB2168"/>
    <w:rsid w:val="00BC210A"/>
    <w:rsid w:val="00BC37C8"/>
    <w:rsid w:val="00BD066B"/>
    <w:rsid w:val="00BE1F97"/>
    <w:rsid w:val="00BE75CF"/>
    <w:rsid w:val="00C01522"/>
    <w:rsid w:val="00C24238"/>
    <w:rsid w:val="00C35578"/>
    <w:rsid w:val="00C3563A"/>
    <w:rsid w:val="00C527F1"/>
    <w:rsid w:val="00C54B52"/>
    <w:rsid w:val="00C62CBD"/>
    <w:rsid w:val="00C63F3D"/>
    <w:rsid w:val="00CA1DD3"/>
    <w:rsid w:val="00CB142E"/>
    <w:rsid w:val="00CC1FC5"/>
    <w:rsid w:val="00D040D3"/>
    <w:rsid w:val="00D0528E"/>
    <w:rsid w:val="00D34008"/>
    <w:rsid w:val="00D3438A"/>
    <w:rsid w:val="00D36665"/>
    <w:rsid w:val="00D437DE"/>
    <w:rsid w:val="00D50019"/>
    <w:rsid w:val="00D747A5"/>
    <w:rsid w:val="00DA7930"/>
    <w:rsid w:val="00DB1CB2"/>
    <w:rsid w:val="00DC4A98"/>
    <w:rsid w:val="00DC7B92"/>
    <w:rsid w:val="00DF21DF"/>
    <w:rsid w:val="00DF376E"/>
    <w:rsid w:val="00E020AA"/>
    <w:rsid w:val="00E20F7A"/>
    <w:rsid w:val="00E32D44"/>
    <w:rsid w:val="00E45F5C"/>
    <w:rsid w:val="00E55BAB"/>
    <w:rsid w:val="00E57640"/>
    <w:rsid w:val="00E604A7"/>
    <w:rsid w:val="00E75C2F"/>
    <w:rsid w:val="00E76636"/>
    <w:rsid w:val="00E850FE"/>
    <w:rsid w:val="00E868EC"/>
    <w:rsid w:val="00E86BA4"/>
    <w:rsid w:val="00E874FE"/>
    <w:rsid w:val="00E93D03"/>
    <w:rsid w:val="00E9690C"/>
    <w:rsid w:val="00E97C38"/>
    <w:rsid w:val="00EA0012"/>
    <w:rsid w:val="00ED4600"/>
    <w:rsid w:val="00F0401E"/>
    <w:rsid w:val="00F278E0"/>
    <w:rsid w:val="00F411E5"/>
    <w:rsid w:val="00F4330E"/>
    <w:rsid w:val="00F4771A"/>
    <w:rsid w:val="00F81B92"/>
    <w:rsid w:val="00F83D22"/>
    <w:rsid w:val="00F902C1"/>
    <w:rsid w:val="00F92223"/>
    <w:rsid w:val="00F95778"/>
    <w:rsid w:val="00FB55C1"/>
    <w:rsid w:val="00FC0657"/>
    <w:rsid w:val="00FC149E"/>
    <w:rsid w:val="00FF070F"/>
    <w:rsid w:val="00FF28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FAC3"/>
  <w15:chartTrackingRefBased/>
  <w15:docId w15:val="{43CF8F4F-1F0D-43B0-ADCE-0A963338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81B92"/>
    <w:pPr>
      <w:ind w:left="720"/>
      <w:contextualSpacing/>
    </w:pPr>
  </w:style>
  <w:style w:type="paragraph" w:styleId="Topptekst">
    <w:name w:val="header"/>
    <w:basedOn w:val="Normal"/>
    <w:link w:val="TopptekstTegn"/>
    <w:uiPriority w:val="99"/>
    <w:unhideWhenUsed/>
    <w:rsid w:val="00D3438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438A"/>
  </w:style>
  <w:style w:type="paragraph" w:styleId="Bunntekst">
    <w:name w:val="footer"/>
    <w:basedOn w:val="Normal"/>
    <w:link w:val="BunntekstTegn"/>
    <w:uiPriority w:val="99"/>
    <w:unhideWhenUsed/>
    <w:rsid w:val="00D3438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438A"/>
  </w:style>
  <w:style w:type="paragraph" w:styleId="Bobletekst">
    <w:name w:val="Balloon Text"/>
    <w:basedOn w:val="Normal"/>
    <w:link w:val="BobletekstTegn"/>
    <w:uiPriority w:val="99"/>
    <w:semiHidden/>
    <w:unhideWhenUsed/>
    <w:rsid w:val="00C2423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4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2040</Words>
  <Characters>10815</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Iversen</dc:creator>
  <cp:keywords/>
  <dc:description/>
  <cp:lastModifiedBy>Guro Breck</cp:lastModifiedBy>
  <cp:revision>2</cp:revision>
  <cp:lastPrinted>2020-11-30T19:36:00Z</cp:lastPrinted>
  <dcterms:created xsi:type="dcterms:W3CDTF">2020-12-04T12:47:00Z</dcterms:created>
  <dcterms:modified xsi:type="dcterms:W3CDTF">2020-12-04T12:47:00Z</dcterms:modified>
</cp:coreProperties>
</file>