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2B" w:rsidRDefault="00CF072B">
      <w:pPr>
        <w:rPr>
          <w:b/>
          <w:sz w:val="32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9A3941B">
            <wp:simplePos x="0" y="0"/>
            <wp:positionH relativeFrom="column">
              <wp:posOffset>4634230</wp:posOffset>
            </wp:positionH>
            <wp:positionV relativeFrom="topMargin">
              <wp:posOffset>352425</wp:posOffset>
            </wp:positionV>
            <wp:extent cx="1266825" cy="809625"/>
            <wp:effectExtent l="0" t="0" r="9525" b="9525"/>
            <wp:wrapTopAndBottom/>
            <wp:docPr id="2" name="Bilde 2" descr="busker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uskerud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333375</wp:posOffset>
            </wp:positionV>
            <wp:extent cx="1285875" cy="714375"/>
            <wp:effectExtent l="0" t="0" r="9525" b="952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DBD" w:rsidRPr="00A46237" w:rsidRDefault="003B5DBD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237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Prosjekt MatRiket       </w:t>
      </w:r>
      <w:r w:rsidRPr="00A46237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46237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46237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46237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Mathall/Torghall i Lier</w:t>
      </w:r>
    </w:p>
    <w:p w:rsidR="003B5DBD" w:rsidRPr="00352876" w:rsidRDefault="00352876">
      <w:pPr>
        <w:rPr>
          <w:b/>
          <w:sz w:val="28"/>
        </w:rPr>
      </w:pPr>
      <w:r w:rsidRPr="00352876">
        <w:rPr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8151FE" wp14:editId="373367B6">
                <wp:simplePos x="0" y="0"/>
                <wp:positionH relativeFrom="column">
                  <wp:posOffset>4049395</wp:posOffset>
                </wp:positionH>
                <wp:positionV relativeFrom="page">
                  <wp:posOffset>2409825</wp:posOffset>
                </wp:positionV>
                <wp:extent cx="2284730" cy="1793240"/>
                <wp:effectExtent l="0" t="0" r="19685" b="16510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876" w:rsidRPr="00352876" w:rsidRDefault="00352876" w:rsidP="00352876">
                            <w:pPr>
                              <w:rPr>
                                <w:sz w:val="4"/>
                              </w:rPr>
                            </w:pPr>
                            <w:r w:rsidRPr="00352876">
                              <w:rPr>
                                <w:rFonts w:ascii="Trebuchet MS" w:eastAsia="+mj-ea" w:hAnsi="Trebuchet MS" w:cs="+mj-cs"/>
                                <w:b/>
                                <w:kern w:val="24"/>
                                <w:sz w:val="20"/>
                                <w:szCs w:val="98"/>
                              </w:rPr>
                              <w:t>Matriket skal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20"/>
                                <w:szCs w:val="98"/>
                              </w:rPr>
                              <w:br/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b/>
                                <w:bCs/>
                                <w:kern w:val="24"/>
                                <w:sz w:val="16"/>
                                <w:szCs w:val="58"/>
                              </w:rPr>
                              <w:t>Gi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16"/>
                                <w:szCs w:val="58"/>
                              </w:rPr>
                              <w:t xml:space="preserve"> 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b/>
                                <w:bCs/>
                                <w:kern w:val="24"/>
                                <w:sz w:val="16"/>
                                <w:szCs w:val="58"/>
                              </w:rPr>
                              <w:t>forbrukerne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16"/>
                                <w:szCs w:val="58"/>
                              </w:rPr>
                              <w:t xml:space="preserve"> et økt mangfold, bedre tilbud, flere valgmuligheter og unike matopplevelser - lokalmat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20"/>
                                <w:szCs w:val="98"/>
                              </w:rPr>
                              <w:br/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20"/>
                                <w:szCs w:val="98"/>
                              </w:rPr>
                              <w:br/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b/>
                                <w:bCs/>
                                <w:kern w:val="24"/>
                                <w:sz w:val="16"/>
                                <w:szCs w:val="58"/>
                              </w:rPr>
                              <w:t>Gi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16"/>
                                <w:szCs w:val="58"/>
                              </w:rPr>
                              <w:t xml:space="preserve"> 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b/>
                                <w:bCs/>
                                <w:kern w:val="24"/>
                                <w:sz w:val="16"/>
                                <w:szCs w:val="58"/>
                              </w:rPr>
                              <w:t>produsentene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16"/>
                                <w:szCs w:val="58"/>
                              </w:rPr>
                              <w:t xml:space="preserve"> markedsinnflytelse, og et kostnadseffektivt konsept for distribusjon og salg av egne produkter - lokalmat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16"/>
                                <w:szCs w:val="58"/>
                              </w:rPr>
                              <w:br/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16"/>
                                <w:szCs w:val="58"/>
                              </w:rPr>
                              <w:br/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b/>
                                <w:bCs/>
                                <w:kern w:val="24"/>
                                <w:sz w:val="16"/>
                                <w:szCs w:val="58"/>
                              </w:rPr>
                              <w:t>Sikre</w:t>
                            </w:r>
                            <w:r w:rsidRPr="00352876">
                              <w:rPr>
                                <w:rFonts w:ascii="Trebuchet MS" w:eastAsia="+mj-ea" w:hAnsi="Trebuchet MS" w:cs="+mj-cs"/>
                                <w:kern w:val="24"/>
                                <w:sz w:val="16"/>
                                <w:szCs w:val="58"/>
                              </w:rPr>
                              <w:t xml:space="preserve"> arbeidsplasser og skape nye, både i primærproduksjon og i distribusjons – og salgsleddet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778151F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8.85pt;margin-top:189.75pt;width:179.9pt;height:141.2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">
                <v:textbox style="mso-fit-shape-to-text:t">
                  <w:txbxContent>
                    <w:p w:rsidR="00352876" w:rsidRPr="00352876" w:rsidRDefault="00352876" w:rsidP="00352876">
                      <w:pPr>
                        <w:rPr>
                          <w:sz w:val="4"/>
                        </w:rPr>
                      </w:pPr>
                      <w:r w:rsidRPr="00352876">
                        <w:rPr>
                          <w:rFonts w:ascii="Trebuchet MS" w:eastAsia="+mj-ea" w:hAnsi="Trebuchet MS" w:cs="+mj-cs"/>
                          <w:b/>
                          <w:kern w:val="24"/>
                          <w:sz w:val="20"/>
                          <w:szCs w:val="98"/>
                        </w:rPr>
                        <w:t>Matriket skal</w:t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20"/>
                          <w:szCs w:val="98"/>
                        </w:rPr>
                        <w:br/>
                      </w:r>
                      <w:r w:rsidRPr="00352876">
                        <w:rPr>
                          <w:rFonts w:ascii="Trebuchet MS" w:eastAsia="+mj-ea" w:hAnsi="Trebuchet MS" w:cs="+mj-cs"/>
                          <w:b/>
                          <w:bCs/>
                          <w:kern w:val="24"/>
                          <w:sz w:val="16"/>
                          <w:szCs w:val="58"/>
                        </w:rPr>
                        <w:t>Gi</w:t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16"/>
                          <w:szCs w:val="58"/>
                        </w:rPr>
                        <w:t xml:space="preserve"> </w:t>
                      </w:r>
                      <w:r w:rsidRPr="00352876">
                        <w:rPr>
                          <w:rFonts w:ascii="Trebuchet MS" w:eastAsia="+mj-ea" w:hAnsi="Trebuchet MS" w:cs="+mj-cs"/>
                          <w:b/>
                          <w:bCs/>
                          <w:kern w:val="24"/>
                          <w:sz w:val="16"/>
                          <w:szCs w:val="58"/>
                        </w:rPr>
                        <w:t>forbrukerne</w:t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16"/>
                          <w:szCs w:val="58"/>
                        </w:rPr>
                        <w:t xml:space="preserve"> et økt mangfold, bedre tilbud, flere valgmuligheter og unike matopplevelser - lokalmat</w:t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20"/>
                          <w:szCs w:val="98"/>
                        </w:rPr>
                        <w:br/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20"/>
                          <w:szCs w:val="98"/>
                        </w:rPr>
                        <w:br/>
                      </w:r>
                      <w:r w:rsidRPr="00352876">
                        <w:rPr>
                          <w:rFonts w:ascii="Trebuchet MS" w:eastAsia="+mj-ea" w:hAnsi="Trebuchet MS" w:cs="+mj-cs"/>
                          <w:b/>
                          <w:bCs/>
                          <w:kern w:val="24"/>
                          <w:sz w:val="16"/>
                          <w:szCs w:val="58"/>
                        </w:rPr>
                        <w:t>Gi</w:t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16"/>
                          <w:szCs w:val="58"/>
                        </w:rPr>
                        <w:t xml:space="preserve"> </w:t>
                      </w:r>
                      <w:r w:rsidRPr="00352876">
                        <w:rPr>
                          <w:rFonts w:ascii="Trebuchet MS" w:eastAsia="+mj-ea" w:hAnsi="Trebuchet MS" w:cs="+mj-cs"/>
                          <w:b/>
                          <w:bCs/>
                          <w:kern w:val="24"/>
                          <w:sz w:val="16"/>
                          <w:szCs w:val="58"/>
                        </w:rPr>
                        <w:t>produsentene</w:t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16"/>
                          <w:szCs w:val="58"/>
                        </w:rPr>
                        <w:t xml:space="preserve"> markedsinnflytelse, og et kostnadseffektivt konsept for distribusjon og salg av egne produkter - lokalmat</w:t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16"/>
                          <w:szCs w:val="58"/>
                        </w:rPr>
                        <w:br/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16"/>
                          <w:szCs w:val="58"/>
                        </w:rPr>
                        <w:br/>
                      </w:r>
                      <w:r w:rsidRPr="00352876">
                        <w:rPr>
                          <w:rFonts w:ascii="Trebuchet MS" w:eastAsia="+mj-ea" w:hAnsi="Trebuchet MS" w:cs="+mj-cs"/>
                          <w:b/>
                          <w:bCs/>
                          <w:kern w:val="24"/>
                          <w:sz w:val="16"/>
                          <w:szCs w:val="58"/>
                        </w:rPr>
                        <w:t>Sikre</w:t>
                      </w:r>
                      <w:r w:rsidRPr="00352876">
                        <w:rPr>
                          <w:rFonts w:ascii="Trebuchet MS" w:eastAsia="+mj-ea" w:hAnsi="Trebuchet MS" w:cs="+mj-cs"/>
                          <w:kern w:val="24"/>
                          <w:sz w:val="16"/>
                          <w:szCs w:val="58"/>
                        </w:rPr>
                        <w:t xml:space="preserve"> arbeidsplasser og skape nye, både i primærproduksjon og i distribusjons – og salgsleddet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B5DBD" w:rsidRPr="003B5DBD">
        <w:rPr>
          <w:b/>
          <w:sz w:val="28"/>
        </w:rPr>
        <w:t>Invitasjon til informasjonsmøte</w:t>
      </w:r>
      <w:r w:rsidR="00593BE8">
        <w:rPr>
          <w:b/>
          <w:sz w:val="28"/>
        </w:rPr>
        <w:t xml:space="preserve"> den 4. april kl. 18.30</w:t>
      </w:r>
      <w:r w:rsidR="00CF072B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C03535B">
            <wp:simplePos x="0" y="0"/>
            <wp:positionH relativeFrom="margin">
              <wp:posOffset>81280</wp:posOffset>
            </wp:positionH>
            <wp:positionV relativeFrom="page">
              <wp:posOffset>2371725</wp:posOffset>
            </wp:positionV>
            <wp:extent cx="3529965" cy="1856740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03F1940-BB9F-CB4F-BBC1-9B469793A1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03F1940-BB9F-CB4F-BBC1-9B469793A1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" t="7330" r="4865" b="24170"/>
                    <a:stretch/>
                  </pic:blipFill>
                  <pic:spPr>
                    <a:xfrm>
                      <a:off x="0" y="0"/>
                      <a:ext cx="352996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876" w:rsidRDefault="00352876" w:rsidP="003B5DBD">
      <w:pPr>
        <w:pStyle w:val="Ingenmellomrom"/>
        <w:rPr>
          <w:sz w:val="24"/>
        </w:rPr>
      </w:pPr>
    </w:p>
    <w:p w:rsidR="00352876" w:rsidRDefault="00352876" w:rsidP="003B5DBD">
      <w:pPr>
        <w:pStyle w:val="Ingenmellomrom"/>
        <w:rPr>
          <w:sz w:val="24"/>
        </w:rPr>
      </w:pPr>
    </w:p>
    <w:p w:rsidR="003B5DBD" w:rsidRDefault="003B5DBD" w:rsidP="003B5DBD">
      <w:pPr>
        <w:pStyle w:val="Ingenmellomrom"/>
        <w:rPr>
          <w:sz w:val="24"/>
        </w:rPr>
      </w:pPr>
      <w:r w:rsidRPr="0084771F">
        <w:rPr>
          <w:sz w:val="24"/>
        </w:rPr>
        <w:t xml:space="preserve">Forprosjektet </w:t>
      </w:r>
      <w:r w:rsidR="0084771F" w:rsidRPr="0084771F">
        <w:rPr>
          <w:sz w:val="24"/>
        </w:rPr>
        <w:t xml:space="preserve">MatRiket </w:t>
      </w:r>
      <w:r w:rsidRPr="0084771F">
        <w:rPr>
          <w:sz w:val="24"/>
        </w:rPr>
        <w:t>startet i juni 2018 og går nå inn i en avsluttende fase. Vi har gleden av å invitere til et informasjonsmøte</w:t>
      </w:r>
      <w:r w:rsidR="0084771F">
        <w:rPr>
          <w:sz w:val="24"/>
        </w:rPr>
        <w:t>,</w:t>
      </w:r>
      <w:r w:rsidRPr="0084771F">
        <w:rPr>
          <w:sz w:val="24"/>
        </w:rPr>
        <w:t xml:space="preserve"> der </w:t>
      </w:r>
      <w:r w:rsidR="0084771F" w:rsidRPr="0084771F">
        <w:rPr>
          <w:sz w:val="24"/>
        </w:rPr>
        <w:t>status og muligheten</w:t>
      </w:r>
      <w:r w:rsidR="0084771F">
        <w:rPr>
          <w:sz w:val="24"/>
        </w:rPr>
        <w:t>e</w:t>
      </w:r>
      <w:r w:rsidR="0084771F" w:rsidRPr="0084771F">
        <w:rPr>
          <w:sz w:val="24"/>
        </w:rPr>
        <w:t xml:space="preserve"> </w:t>
      </w:r>
      <w:r w:rsidR="000E2DD4">
        <w:rPr>
          <w:sz w:val="24"/>
        </w:rPr>
        <w:t xml:space="preserve">i MatRiket </w:t>
      </w:r>
      <w:r w:rsidR="00C977F2">
        <w:rPr>
          <w:sz w:val="24"/>
        </w:rPr>
        <w:t>presenteres</w:t>
      </w:r>
      <w:r w:rsidR="0084771F" w:rsidRPr="0084771F">
        <w:rPr>
          <w:sz w:val="24"/>
        </w:rPr>
        <w:t xml:space="preserve">. </w:t>
      </w:r>
    </w:p>
    <w:p w:rsidR="0084771F" w:rsidRDefault="0084771F" w:rsidP="003B5DBD">
      <w:pPr>
        <w:pStyle w:val="Ingenmellomrom"/>
        <w:rPr>
          <w:sz w:val="24"/>
        </w:rPr>
      </w:pPr>
    </w:p>
    <w:p w:rsidR="0084771F" w:rsidRPr="0084771F" w:rsidRDefault="0084771F" w:rsidP="003B5DBD">
      <w:pPr>
        <w:pStyle w:val="Ingenmellomrom"/>
        <w:rPr>
          <w:b/>
          <w:sz w:val="24"/>
        </w:rPr>
      </w:pPr>
      <w:r w:rsidRPr="0084771F">
        <w:rPr>
          <w:b/>
          <w:sz w:val="24"/>
        </w:rPr>
        <w:t xml:space="preserve">Møtet finner sted </w:t>
      </w:r>
      <w:r w:rsidR="00CF072B">
        <w:rPr>
          <w:b/>
          <w:sz w:val="24"/>
        </w:rPr>
        <w:t xml:space="preserve">i </w:t>
      </w:r>
      <w:bookmarkStart w:id="0" w:name="_GoBack"/>
      <w:r w:rsidR="00CF072B">
        <w:rPr>
          <w:b/>
          <w:sz w:val="24"/>
        </w:rPr>
        <w:t>Gildehallen Espedal Gartner</w:t>
      </w:r>
      <w:bookmarkEnd w:id="0"/>
      <w:r w:rsidR="00CF072B">
        <w:rPr>
          <w:b/>
          <w:sz w:val="24"/>
        </w:rPr>
        <w:t>i</w:t>
      </w:r>
      <w:r w:rsidRPr="0084771F">
        <w:rPr>
          <w:b/>
          <w:sz w:val="24"/>
        </w:rPr>
        <w:t xml:space="preserve">, </w:t>
      </w:r>
      <w:r w:rsidR="00CF072B">
        <w:rPr>
          <w:b/>
          <w:sz w:val="24"/>
        </w:rPr>
        <w:t>Ringeriksveien 48</w:t>
      </w:r>
      <w:r w:rsidRPr="0084771F">
        <w:rPr>
          <w:b/>
          <w:sz w:val="24"/>
        </w:rPr>
        <w:t>, 34</w:t>
      </w:r>
      <w:r w:rsidR="00CF072B">
        <w:rPr>
          <w:b/>
          <w:sz w:val="24"/>
        </w:rPr>
        <w:t>14</w:t>
      </w:r>
      <w:r w:rsidRPr="0084771F">
        <w:rPr>
          <w:b/>
          <w:sz w:val="24"/>
        </w:rPr>
        <w:t xml:space="preserve"> Lier</w:t>
      </w:r>
      <w:r w:rsidR="00CF072B">
        <w:rPr>
          <w:b/>
          <w:sz w:val="24"/>
        </w:rPr>
        <w:t>stranda</w:t>
      </w:r>
      <w:r w:rsidRPr="0084771F">
        <w:rPr>
          <w:b/>
          <w:sz w:val="24"/>
        </w:rPr>
        <w:t>.</w:t>
      </w:r>
    </w:p>
    <w:p w:rsidR="0084771F" w:rsidRPr="0084771F" w:rsidRDefault="0084771F" w:rsidP="003B5DBD">
      <w:pPr>
        <w:pStyle w:val="Ingenmellomrom"/>
        <w:rPr>
          <w:b/>
          <w:sz w:val="24"/>
        </w:rPr>
      </w:pPr>
      <w:r w:rsidRPr="0084771F">
        <w:rPr>
          <w:b/>
          <w:sz w:val="24"/>
        </w:rPr>
        <w:t>Dato: 4. april</w:t>
      </w:r>
    </w:p>
    <w:p w:rsidR="0084771F" w:rsidRPr="0084771F" w:rsidRDefault="0084771F" w:rsidP="003B5DBD">
      <w:pPr>
        <w:pStyle w:val="Ingenmellomrom"/>
        <w:rPr>
          <w:b/>
          <w:sz w:val="24"/>
        </w:rPr>
      </w:pPr>
      <w:r w:rsidRPr="0084771F">
        <w:rPr>
          <w:b/>
          <w:sz w:val="24"/>
        </w:rPr>
        <w:t>Tid. Kl. 18.30</w:t>
      </w:r>
      <w:r w:rsidR="00593BE8">
        <w:rPr>
          <w:b/>
          <w:sz w:val="24"/>
        </w:rPr>
        <w:t xml:space="preserve"> – 20.30</w:t>
      </w:r>
    </w:p>
    <w:p w:rsidR="0084771F" w:rsidRDefault="0084771F" w:rsidP="003B5DBD">
      <w:pPr>
        <w:pStyle w:val="Ingenmellomrom"/>
        <w:rPr>
          <w:sz w:val="24"/>
        </w:rPr>
      </w:pPr>
    </w:p>
    <w:p w:rsidR="0084771F" w:rsidRPr="0084771F" w:rsidRDefault="0084771F" w:rsidP="003B5DBD">
      <w:pPr>
        <w:pStyle w:val="Ingenmellomrom"/>
        <w:rPr>
          <w:b/>
          <w:sz w:val="24"/>
        </w:rPr>
      </w:pPr>
      <w:r w:rsidRPr="0084771F">
        <w:rPr>
          <w:b/>
          <w:sz w:val="24"/>
        </w:rPr>
        <w:t>Program</w:t>
      </w:r>
    </w:p>
    <w:p w:rsidR="0084771F" w:rsidRDefault="0084771F" w:rsidP="003B5DBD">
      <w:pPr>
        <w:pStyle w:val="Ingenmellomrom"/>
        <w:rPr>
          <w:sz w:val="24"/>
        </w:rPr>
      </w:pPr>
    </w:p>
    <w:p w:rsidR="0084771F" w:rsidRDefault="0084771F" w:rsidP="0084771F">
      <w:pPr>
        <w:pStyle w:val="Ingenmellomrom"/>
        <w:numPr>
          <w:ilvl w:val="0"/>
          <w:numId w:val="1"/>
        </w:numPr>
        <w:rPr>
          <w:sz w:val="24"/>
        </w:rPr>
      </w:pPr>
      <w:r>
        <w:rPr>
          <w:sz w:val="24"/>
        </w:rPr>
        <w:t>Velkommen ved Buskerud Bondelag</w:t>
      </w:r>
      <w:r w:rsidR="00F56B64">
        <w:rPr>
          <w:sz w:val="24"/>
        </w:rPr>
        <w:t xml:space="preserve">  </w:t>
      </w:r>
    </w:p>
    <w:p w:rsidR="00B510F7" w:rsidRDefault="000861A0" w:rsidP="0084771F">
      <w:pPr>
        <w:pStyle w:val="Ingenmellomro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Hva vil MatRiket kunne bety for landbruket og matprodusenter i regionen? </w:t>
      </w:r>
      <w:r w:rsidR="0084771F">
        <w:rPr>
          <w:sz w:val="24"/>
        </w:rPr>
        <w:t xml:space="preserve"> </w:t>
      </w:r>
      <w:r w:rsidR="00FE5412">
        <w:rPr>
          <w:sz w:val="24"/>
        </w:rPr>
        <w:t xml:space="preserve"> </w:t>
      </w:r>
    </w:p>
    <w:p w:rsidR="0084771F" w:rsidRDefault="0084771F" w:rsidP="00B510F7">
      <w:pPr>
        <w:pStyle w:val="Ingenmellomrom"/>
        <w:ind w:left="720"/>
        <w:rPr>
          <w:sz w:val="24"/>
        </w:rPr>
      </w:pPr>
      <w:r>
        <w:rPr>
          <w:sz w:val="24"/>
        </w:rPr>
        <w:t>Magne G. Vegel, Prosjektleder</w:t>
      </w:r>
      <w:r w:rsidR="00593BE8">
        <w:rPr>
          <w:sz w:val="24"/>
        </w:rPr>
        <w:t xml:space="preserve"> MatRiket</w:t>
      </w:r>
    </w:p>
    <w:p w:rsidR="000861A0" w:rsidRDefault="00CF072B" w:rsidP="00CF072B">
      <w:pPr>
        <w:pStyle w:val="Ingenmellomrom"/>
        <w:numPr>
          <w:ilvl w:val="0"/>
          <w:numId w:val="1"/>
        </w:numPr>
        <w:rPr>
          <w:sz w:val="24"/>
        </w:rPr>
      </w:pPr>
      <w:r>
        <w:rPr>
          <w:sz w:val="24"/>
        </w:rPr>
        <w:t>Samlokalisering av Felleskjøpet og MatRiket</w:t>
      </w:r>
      <w:r w:rsidR="00B01251">
        <w:rPr>
          <w:sz w:val="24"/>
        </w:rPr>
        <w:t>.</w:t>
      </w:r>
    </w:p>
    <w:p w:rsidR="00CF072B" w:rsidRPr="00CF072B" w:rsidRDefault="00CF072B" w:rsidP="000861A0">
      <w:pPr>
        <w:pStyle w:val="Ingenmellomrom"/>
        <w:ind w:left="720"/>
        <w:rPr>
          <w:sz w:val="24"/>
        </w:rPr>
      </w:pPr>
      <w:r>
        <w:rPr>
          <w:sz w:val="24"/>
        </w:rPr>
        <w:t>Stein Wennberg, Eiendomssjef Felleskjøpet A</w:t>
      </w:r>
      <w:r w:rsidR="00FE5412">
        <w:rPr>
          <w:sz w:val="24"/>
        </w:rPr>
        <w:t>gri</w:t>
      </w:r>
    </w:p>
    <w:p w:rsidR="0084771F" w:rsidRDefault="00593BE8" w:rsidP="0084771F">
      <w:pPr>
        <w:pStyle w:val="Ingenmellomro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Veien videre </w:t>
      </w:r>
    </w:p>
    <w:p w:rsidR="00593BE8" w:rsidRDefault="00593BE8" w:rsidP="0084771F">
      <w:pPr>
        <w:pStyle w:val="Ingenmellomrom"/>
        <w:numPr>
          <w:ilvl w:val="0"/>
          <w:numId w:val="1"/>
        </w:numPr>
        <w:rPr>
          <w:sz w:val="24"/>
        </w:rPr>
      </w:pPr>
      <w:r>
        <w:rPr>
          <w:sz w:val="24"/>
        </w:rPr>
        <w:t>Diskusjon og spørsmål</w:t>
      </w:r>
    </w:p>
    <w:p w:rsidR="00593BE8" w:rsidRDefault="00593BE8" w:rsidP="0084771F">
      <w:pPr>
        <w:pStyle w:val="Ingenmellomrom"/>
        <w:numPr>
          <w:ilvl w:val="0"/>
          <w:numId w:val="1"/>
        </w:numPr>
        <w:rPr>
          <w:sz w:val="24"/>
        </w:rPr>
      </w:pPr>
      <w:r>
        <w:rPr>
          <w:sz w:val="24"/>
        </w:rPr>
        <w:t>Oppsummering</w:t>
      </w:r>
      <w:r w:rsidR="00A46237">
        <w:rPr>
          <w:sz w:val="24"/>
        </w:rPr>
        <w:t>, Harald Oskar Buttedahl, Styreleder Landbruksparken AS</w:t>
      </w:r>
    </w:p>
    <w:p w:rsidR="00593BE8" w:rsidRDefault="00593BE8" w:rsidP="00593BE8">
      <w:pPr>
        <w:pStyle w:val="Ingenmellomrom"/>
        <w:rPr>
          <w:sz w:val="24"/>
        </w:rPr>
      </w:pPr>
    </w:p>
    <w:p w:rsidR="00593BE8" w:rsidRDefault="00593BE8" w:rsidP="00593BE8">
      <w:pPr>
        <w:pStyle w:val="Ingenmellomrom"/>
        <w:rPr>
          <w:sz w:val="24"/>
        </w:rPr>
      </w:pPr>
    </w:p>
    <w:p w:rsidR="00593BE8" w:rsidRDefault="00593BE8" w:rsidP="00593BE8">
      <w:pPr>
        <w:pStyle w:val="Ingenmellomrom"/>
        <w:rPr>
          <w:sz w:val="24"/>
        </w:rPr>
      </w:pPr>
      <w:r>
        <w:rPr>
          <w:sz w:val="24"/>
        </w:rPr>
        <w:t>Det vil bli enkel servering</w:t>
      </w:r>
    </w:p>
    <w:p w:rsidR="00593BE8" w:rsidRDefault="00593BE8" w:rsidP="00593BE8">
      <w:pPr>
        <w:pStyle w:val="Ingenmellomrom"/>
        <w:rPr>
          <w:sz w:val="24"/>
        </w:rPr>
      </w:pPr>
    </w:p>
    <w:p w:rsidR="00593BE8" w:rsidRDefault="00593BE8" w:rsidP="00593BE8">
      <w:pPr>
        <w:pStyle w:val="Ingenmellomrom"/>
        <w:rPr>
          <w:sz w:val="24"/>
        </w:rPr>
      </w:pPr>
      <w:r>
        <w:rPr>
          <w:sz w:val="24"/>
        </w:rPr>
        <w:t>Vennlig hilsen</w:t>
      </w:r>
    </w:p>
    <w:p w:rsidR="00593BE8" w:rsidRDefault="00593BE8" w:rsidP="00593BE8">
      <w:pPr>
        <w:pStyle w:val="Ingenmellomrom"/>
        <w:rPr>
          <w:sz w:val="24"/>
        </w:rPr>
      </w:pPr>
      <w:r>
        <w:rPr>
          <w:sz w:val="24"/>
        </w:rPr>
        <w:t>Magne G. Vegel</w:t>
      </w:r>
    </w:p>
    <w:p w:rsidR="00593BE8" w:rsidRDefault="00593BE8" w:rsidP="00593BE8">
      <w:pPr>
        <w:pStyle w:val="Ingenmellomrom"/>
        <w:rPr>
          <w:sz w:val="24"/>
        </w:rPr>
      </w:pPr>
      <w:r>
        <w:rPr>
          <w:sz w:val="24"/>
        </w:rPr>
        <w:t>Prosjektleder «MatRiket»</w:t>
      </w:r>
    </w:p>
    <w:p w:rsidR="00352876" w:rsidRDefault="00352876" w:rsidP="00593BE8">
      <w:pPr>
        <w:pStyle w:val="Ingenmellomrom"/>
        <w:rPr>
          <w:sz w:val="24"/>
        </w:rPr>
      </w:pPr>
    </w:p>
    <w:p w:rsidR="00352876" w:rsidRPr="0084771F" w:rsidRDefault="00352876" w:rsidP="00593BE8">
      <w:pPr>
        <w:pStyle w:val="Ingenmellomrom"/>
        <w:rPr>
          <w:sz w:val="24"/>
        </w:rPr>
      </w:pPr>
    </w:p>
    <w:sectPr w:rsidR="00352876" w:rsidRPr="008477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F7" w:rsidRDefault="003536F7" w:rsidP="00593BE8">
      <w:pPr>
        <w:spacing w:after="0" w:line="240" w:lineRule="auto"/>
      </w:pPr>
      <w:r>
        <w:separator/>
      </w:r>
    </w:p>
  </w:endnote>
  <w:endnote w:type="continuationSeparator" w:id="0">
    <w:p w:rsidR="003536F7" w:rsidRDefault="003536F7" w:rsidP="0059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E8" w:rsidRPr="00593BE8" w:rsidRDefault="00593BE8">
    <w:pPr>
      <w:pStyle w:val="Bunntekst"/>
      <w:rPr>
        <w:b/>
      </w:rPr>
    </w:pPr>
    <w:r w:rsidRPr="00593BE8">
      <w:rPr>
        <w:b/>
      </w:rPr>
      <w:t>Prosjektkontor «MatRiket». Foss gård, Stokkeveien 4, 3401 Lier</w:t>
    </w:r>
  </w:p>
  <w:p w:rsidR="00593BE8" w:rsidRDefault="00593BE8">
    <w:pPr>
      <w:pStyle w:val="Bunntekst"/>
      <w:rPr>
        <w:b/>
        <w:i/>
      </w:rPr>
    </w:pPr>
    <w:r w:rsidRPr="00593BE8">
      <w:rPr>
        <w:b/>
      </w:rPr>
      <w:t xml:space="preserve">Prosjektleder Magne G. Vegel, Tlf. 90175819, E-post: </w:t>
    </w:r>
    <w:hyperlink r:id="rId1" w:history="1">
      <w:r w:rsidRPr="00593BE8">
        <w:rPr>
          <w:rStyle w:val="Hyperkobling"/>
          <w:b/>
          <w:i/>
          <w:color w:val="auto"/>
        </w:rPr>
        <w:t>magne.vegel@gmail.com</w:t>
      </w:r>
    </w:hyperlink>
  </w:p>
  <w:p w:rsidR="00593BE8" w:rsidRPr="00593BE8" w:rsidRDefault="00593BE8">
    <w:pPr>
      <w:pStyle w:val="Bunntekst"/>
      <w:rPr>
        <w:b/>
      </w:rPr>
    </w:pPr>
  </w:p>
  <w:p w:rsidR="00593BE8" w:rsidRDefault="00593B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F7" w:rsidRDefault="003536F7" w:rsidP="00593BE8">
      <w:pPr>
        <w:spacing w:after="0" w:line="240" w:lineRule="auto"/>
      </w:pPr>
      <w:r>
        <w:separator/>
      </w:r>
    </w:p>
  </w:footnote>
  <w:footnote w:type="continuationSeparator" w:id="0">
    <w:p w:rsidR="003536F7" w:rsidRDefault="003536F7" w:rsidP="0059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67C31"/>
    <w:multiLevelType w:val="hybridMultilevel"/>
    <w:tmpl w:val="98F8D2D8"/>
    <w:lvl w:ilvl="0" w:tplc="53728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BD"/>
    <w:rsid w:val="000861A0"/>
    <w:rsid w:val="000E2DD4"/>
    <w:rsid w:val="0023278E"/>
    <w:rsid w:val="00233DBC"/>
    <w:rsid w:val="00312709"/>
    <w:rsid w:val="00352876"/>
    <w:rsid w:val="003536F7"/>
    <w:rsid w:val="003B5DBD"/>
    <w:rsid w:val="00475286"/>
    <w:rsid w:val="00487BF0"/>
    <w:rsid w:val="00515734"/>
    <w:rsid w:val="00593BE8"/>
    <w:rsid w:val="005B3BC2"/>
    <w:rsid w:val="006460D6"/>
    <w:rsid w:val="00707E46"/>
    <w:rsid w:val="00761E12"/>
    <w:rsid w:val="007901C6"/>
    <w:rsid w:val="007A0212"/>
    <w:rsid w:val="00811A6E"/>
    <w:rsid w:val="0084771F"/>
    <w:rsid w:val="00A46237"/>
    <w:rsid w:val="00B01251"/>
    <w:rsid w:val="00B12E02"/>
    <w:rsid w:val="00B510F7"/>
    <w:rsid w:val="00BB4668"/>
    <w:rsid w:val="00C57037"/>
    <w:rsid w:val="00C855A7"/>
    <w:rsid w:val="00C977F2"/>
    <w:rsid w:val="00CF072B"/>
    <w:rsid w:val="00F56B64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8BD9-0334-469F-A7CB-F2CD4B87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5DB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9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3BE8"/>
  </w:style>
  <w:style w:type="paragraph" w:styleId="Bunntekst">
    <w:name w:val="footer"/>
    <w:basedOn w:val="Normal"/>
    <w:link w:val="BunntekstTegn"/>
    <w:uiPriority w:val="99"/>
    <w:unhideWhenUsed/>
    <w:rsid w:val="0059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3BE8"/>
  </w:style>
  <w:style w:type="character" w:styleId="Hyperkobling">
    <w:name w:val="Hyperlink"/>
    <w:basedOn w:val="Standardskriftforavsnitt"/>
    <w:uiPriority w:val="99"/>
    <w:unhideWhenUsed/>
    <w:rsid w:val="00593BE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9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4FC.9083F0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ne.vege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Vegel</dc:creator>
  <cp:keywords/>
  <dc:description/>
  <cp:lastModifiedBy>Sissel Røed Waaler</cp:lastModifiedBy>
  <cp:revision>2</cp:revision>
  <cp:lastPrinted>2019-03-12T08:47:00Z</cp:lastPrinted>
  <dcterms:created xsi:type="dcterms:W3CDTF">2019-03-12T08:51:00Z</dcterms:created>
  <dcterms:modified xsi:type="dcterms:W3CDTF">2019-03-12T08:51:00Z</dcterms:modified>
</cp:coreProperties>
</file>