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A2" w:rsidRDefault="000949A2">
      <w:pPr>
        <w:rPr>
          <w:b/>
          <w:sz w:val="32"/>
        </w:rPr>
      </w:pPr>
    </w:p>
    <w:p w:rsidR="000949A2" w:rsidRDefault="000949A2">
      <w:pPr>
        <w:rPr>
          <w:b/>
          <w:sz w:val="32"/>
        </w:rPr>
      </w:pPr>
    </w:p>
    <w:p w:rsidR="0012615A" w:rsidRPr="00D50089" w:rsidRDefault="008A3092">
      <w:pPr>
        <w:rPr>
          <w:b/>
          <w:sz w:val="32"/>
          <w:u w:val="single"/>
        </w:rPr>
      </w:pPr>
      <w:r w:rsidRPr="00D50089">
        <w:rPr>
          <w:b/>
          <w:sz w:val="32"/>
        </w:rPr>
        <w:t>Saksframlegg</w:t>
      </w:r>
    </w:p>
    <w:p w:rsidR="0012615A" w:rsidRPr="00D50089" w:rsidRDefault="008A3092" w:rsidP="00CF2CA8">
      <w:r w:rsidRPr="00D50089">
        <w:t xml:space="preserve">Arkivsaksnr : </w:t>
      </w:r>
      <w:sdt>
        <w:sdtPr>
          <w:tag w:val="DocumentNumber"/>
          <w:id w:val="10000"/>
          <w:placeholder>
            <w:docPart w:val="DefaultPlaceholder_22675703"/>
          </w:placeholder>
          <w:dataBinding w:prefixMappings="xmlns:gbs='http://www.software-innovation.no/growBusinessDocument'" w:xpath="/gbs:GrowBusinessDocument/gbs:DocumentNumber[@gbs:key='10000']" w:storeItemID="{8AA65666-78B9-49A3-BD50-023F6F227F77}"/>
          <w:text/>
        </w:sdtPr>
        <w:sdtEndPr/>
        <w:sdtContent>
          <w:r w:rsidR="001B0F3C" w:rsidRPr="00D50089">
            <w:t>18/00439-2</w:t>
          </w:r>
        </w:sdtContent>
      </w:sdt>
    </w:p>
    <w:p w:rsidR="0012615A" w:rsidRPr="00D50089" w:rsidRDefault="008A3092" w:rsidP="00CF2CA8">
      <w:r w:rsidRPr="00D50089">
        <w:t xml:space="preserve">Saksbehandler: </w:t>
      </w:r>
      <w:sdt>
        <w:sdtPr>
          <w:tag w:val="OurRef.Name"/>
          <w:id w:val="10001"/>
          <w:placeholder>
            <w:docPart w:val="DefaultPlaceholder_22675703"/>
          </w:placeholder>
          <w:dataBinding w:prefixMappings="xmlns:gbs='http://www.software-innovation.no/growBusinessDocument'" w:xpath="/gbs:GrowBusinessDocument/gbs:OurRef.Name[@gbs:key='10001']" w:storeItemID="{8AA65666-78B9-49A3-BD50-023F6F227F77}"/>
          <w:text/>
        </w:sdtPr>
        <w:sdtEndPr/>
        <w:sdtContent>
          <w:r w:rsidR="001B0F3C" w:rsidRPr="00D50089">
            <w:t>Margrete Nøkleby</w:t>
          </w:r>
        </w:sdtContent>
      </w:sdt>
      <w:r w:rsidR="006F787B" w:rsidRPr="00D50089">
        <w:t xml:space="preserve"> </w:t>
      </w:r>
    </w:p>
    <w:p w:rsidR="0012615A" w:rsidRPr="00D50089" w:rsidRDefault="0012615A" w:rsidP="00CF2CA8"/>
    <w:sdt>
      <w:sdtPr>
        <w:rPr>
          <w:b/>
        </w:rPr>
        <w:tag w:val="Title"/>
        <w:id w:val="10002"/>
        <w:placeholder>
          <w:docPart w:val="DefaultPlaceholder_22675703"/>
        </w:placeholder>
        <w:dataBinding w:prefixMappings="xmlns:gbs='http://www.software-innovation.no/growBusinessDocument'" w:xpath="/gbs:GrowBusinessDocument/gbs:Title[@gbs:key='10002']" w:storeItemID="{8AA65666-78B9-49A3-BD50-023F6F227F77}"/>
        <w:text/>
      </w:sdtPr>
      <w:sdtEndPr/>
      <w:sdtContent>
        <w:p w:rsidR="0012615A" w:rsidRPr="00D50089" w:rsidRDefault="001B0F3C">
          <w:pPr>
            <w:rPr>
              <w:b/>
            </w:rPr>
          </w:pPr>
          <w:r w:rsidRPr="00D50089">
            <w:rPr>
              <w:b/>
            </w:rPr>
            <w:t>Prioriterte saker for Norges Bondelag 2018/2019</w:t>
          </w:r>
        </w:p>
      </w:sdtContent>
    </w:sdt>
    <w:p w:rsidR="00B97859" w:rsidRPr="00D50089" w:rsidRDefault="00B97859" w:rsidP="00CF2CA8"/>
    <w:p w:rsidR="00B97859" w:rsidRPr="00D50089" w:rsidRDefault="00B97859" w:rsidP="00CF2CA8"/>
    <w:sdt>
      <w:sdtPr>
        <w:rPr>
          <w:b/>
        </w:rPr>
        <w:tag w:val="MU_Tittel"/>
        <w:id w:val="11243297"/>
        <w:lock w:val="sdtLocked"/>
        <w:placeholder>
          <w:docPart w:val="DefaultPlaceholder_22675703"/>
        </w:placeholder>
      </w:sdtPr>
      <w:sdtEndPr/>
      <w:sdtContent>
        <w:p w:rsidR="00B97859" w:rsidRPr="00D50089" w:rsidRDefault="003A6339" w:rsidP="00B97859">
          <w:pPr>
            <w:rPr>
              <w:b/>
            </w:rPr>
          </w:pPr>
          <w:r>
            <w:rPr>
              <w:b/>
            </w:rPr>
            <w:t>V</w:t>
          </w:r>
          <w:r w:rsidR="00B97859" w:rsidRPr="00D50089">
            <w:rPr>
              <w:b/>
            </w:rPr>
            <w:t>edtak</w:t>
          </w:r>
          <w:r>
            <w:rPr>
              <w:b/>
            </w:rPr>
            <w:t>:</w:t>
          </w:r>
        </w:p>
      </w:sdtContent>
    </w:sdt>
    <w:sdt>
      <w:sdtPr>
        <w:rPr>
          <w:rFonts w:eastAsiaTheme="minorHAnsi"/>
          <w:szCs w:val="24"/>
          <w:lang w:eastAsia="en-US"/>
        </w:rPr>
        <w:alias w:val="Forslag til vedtak/Innstilling"/>
        <w:tag w:val="MU_Innstilling"/>
        <w:id w:val="534866876"/>
        <w:lock w:val="sdtLocked"/>
        <w:placeholder>
          <w:docPart w:val="16926A9171404D9C897B13FC727AAD74"/>
        </w:placeholder>
      </w:sdtPr>
      <w:sdtEndPr/>
      <w:sdtContent>
        <w:sdt>
          <w:sdtPr>
            <w:rPr>
              <w:rFonts w:eastAsiaTheme="minorHAnsi"/>
              <w:szCs w:val="24"/>
              <w:lang w:eastAsia="en-US"/>
            </w:rPr>
            <w:alias w:val="Forslag til vedtak/Innstilling"/>
            <w:tag w:val="MU_Innstilling"/>
            <w:id w:val="2130038654"/>
            <w:placeholder>
              <w:docPart w:val="6D0667AFF9CE443E92318966663CFB5F"/>
            </w:placeholder>
          </w:sdtPr>
          <w:sdtEndPr/>
          <w:sdtContent>
            <w:p w:rsidR="00B37832" w:rsidRPr="00375390" w:rsidRDefault="00B37832" w:rsidP="00B37832">
              <w:r w:rsidRPr="00375390">
                <w:t>Norges Bondelag arbeider bredt for å bedre vilkårene for landbruket og synliggjøre landbrukets betydning for samfunnet. Vårt hovedmål for norsk landbruk er å sikre bærekraftig matproduksjonen, konkurransekraft i markedet og sjølforsyning basert på norske ressurser. </w:t>
              </w:r>
            </w:p>
            <w:p w:rsidR="00B37832" w:rsidRPr="00375390" w:rsidRDefault="00B37832" w:rsidP="00B37832">
              <w:r w:rsidRPr="00375390">
                <w:t xml:space="preserve">Gode inntektsmuligheter er avgjørende for å nå målene i landbrukspolitikken.  </w:t>
              </w:r>
            </w:p>
            <w:p w:rsidR="00B37832" w:rsidRPr="00375390" w:rsidRDefault="00B37832" w:rsidP="00B37832"/>
            <w:p w:rsidR="00B37832" w:rsidRPr="00375390" w:rsidRDefault="00B37832" w:rsidP="00B37832">
              <w:r w:rsidRPr="00375390">
                <w:t>Norges Bondelag vil i arbeidsåret 2018/2019 prioritere følgende saker:</w:t>
              </w:r>
            </w:p>
            <w:p w:rsidR="00B37832" w:rsidRPr="00375390" w:rsidRDefault="00B37832" w:rsidP="00B37832">
              <w:pPr>
                <w:rPr>
                  <w:b/>
                  <w:bCs/>
                </w:rPr>
              </w:pPr>
            </w:p>
            <w:p w:rsidR="00B37832" w:rsidRPr="00375390" w:rsidRDefault="00B37832" w:rsidP="00B37832">
              <w:pPr>
                <w:rPr>
                  <w:b/>
                  <w:bCs/>
                </w:rPr>
              </w:pPr>
              <w:r w:rsidRPr="00375390">
                <w:rPr>
                  <w:b/>
                  <w:bCs/>
                </w:rPr>
                <w:t>Næringspolitikk</w:t>
              </w:r>
            </w:p>
            <w:p w:rsidR="00B37832" w:rsidRPr="00375390" w:rsidRDefault="00B37832" w:rsidP="00B37832">
              <w:pPr>
                <w:pStyle w:val="Listeavsnitt"/>
                <w:numPr>
                  <w:ilvl w:val="0"/>
                  <w:numId w:val="15"/>
                </w:numPr>
                <w:spacing w:after="160" w:line="252" w:lineRule="auto"/>
                <w:ind w:left="851"/>
              </w:pPr>
              <w:r w:rsidRPr="00375390">
                <w:t xml:space="preserve">Bedre dyrevelferd </w:t>
              </w:r>
            </w:p>
            <w:p w:rsidR="00B37832" w:rsidRPr="00375390" w:rsidRDefault="00B37832" w:rsidP="00B37832">
              <w:pPr>
                <w:pStyle w:val="Listeavsnitt"/>
                <w:numPr>
                  <w:ilvl w:val="0"/>
                  <w:numId w:val="15"/>
                </w:numPr>
                <w:spacing w:after="160" w:line="252" w:lineRule="auto"/>
                <w:ind w:left="851"/>
              </w:pPr>
              <w:r w:rsidRPr="00375390">
                <w:t xml:space="preserve">Bedre markedsbalansering/ produksjonsregulering </w:t>
              </w:r>
            </w:p>
            <w:p w:rsidR="00B37832" w:rsidRPr="00375390" w:rsidRDefault="00B37832" w:rsidP="00B37832">
              <w:pPr>
                <w:pStyle w:val="Listeavsnitt"/>
                <w:numPr>
                  <w:ilvl w:val="0"/>
                  <w:numId w:val="15"/>
                </w:numPr>
                <w:ind w:left="851"/>
              </w:pPr>
              <w:r w:rsidRPr="00375390">
                <w:t>Klimaforhandlinger som sikrer norsk matproduksjon</w:t>
              </w:r>
            </w:p>
            <w:p w:rsidR="00B37832" w:rsidRPr="00375390" w:rsidRDefault="00B37832" w:rsidP="00B37832">
              <w:pPr>
                <w:pStyle w:val="Listeavsnitt"/>
                <w:numPr>
                  <w:ilvl w:val="0"/>
                  <w:numId w:val="15"/>
                </w:numPr>
                <w:spacing w:after="160" w:line="252" w:lineRule="auto"/>
                <w:ind w:left="851"/>
              </w:pPr>
              <w:r w:rsidRPr="00375390">
                <w:t>Rovdyr – sikre beitebruk</w:t>
              </w:r>
            </w:p>
            <w:p w:rsidR="00B37832" w:rsidRPr="00375390" w:rsidRDefault="00B37832" w:rsidP="00B37832">
              <w:pPr>
                <w:pStyle w:val="Listeavsnitt"/>
                <w:numPr>
                  <w:ilvl w:val="0"/>
                  <w:numId w:val="15"/>
                </w:numPr>
                <w:ind w:left="851"/>
              </w:pPr>
              <w:r w:rsidRPr="00375390">
                <w:t>Gjødselvareforskriften – revisjon</w:t>
              </w:r>
            </w:p>
            <w:p w:rsidR="00B37832" w:rsidRPr="00375390" w:rsidRDefault="00B37832" w:rsidP="00B37832">
              <w:pPr>
                <w:pStyle w:val="Listeavsnitt"/>
                <w:numPr>
                  <w:ilvl w:val="0"/>
                  <w:numId w:val="15"/>
                </w:numPr>
                <w:ind w:left="851"/>
              </w:pPr>
              <w:r w:rsidRPr="00375390">
                <w:t>Styrke jordvernet</w:t>
              </w:r>
            </w:p>
            <w:p w:rsidR="00CC41C0" w:rsidRPr="00375390" w:rsidRDefault="00CC41C0" w:rsidP="00CC41C0">
              <w:pPr>
                <w:rPr>
                  <w:b/>
                  <w:bCs/>
                </w:rPr>
              </w:pPr>
              <w:r w:rsidRPr="00375390">
                <w:rPr>
                  <w:b/>
                  <w:bCs/>
                </w:rPr>
                <w:t>Kommunikasjon</w:t>
              </w:r>
            </w:p>
            <w:p w:rsidR="00CC41C0" w:rsidRPr="00375390" w:rsidRDefault="00CC41C0" w:rsidP="00CC41C0">
              <w:pPr>
                <w:pStyle w:val="Listeavsnitt"/>
                <w:numPr>
                  <w:ilvl w:val="0"/>
                  <w:numId w:val="11"/>
                </w:numPr>
                <w:ind w:left="851"/>
              </w:pPr>
              <w:r w:rsidRPr="00375390">
                <w:t xml:space="preserve">Øke forståelsen av landbrukets betydning </w:t>
              </w:r>
            </w:p>
            <w:p w:rsidR="00CC41C0" w:rsidRPr="00375390" w:rsidRDefault="00CC41C0" w:rsidP="00CC41C0">
              <w:pPr>
                <w:pStyle w:val="Listeavsnitt"/>
                <w:numPr>
                  <w:ilvl w:val="0"/>
                  <w:numId w:val="11"/>
                </w:numPr>
                <w:ind w:left="851"/>
              </w:pPr>
              <w:r w:rsidRPr="00375390">
                <w:t>Kommunikasjon, påvirkning og valg 2019</w:t>
              </w:r>
            </w:p>
            <w:p w:rsidR="00B37832" w:rsidRPr="00375390" w:rsidRDefault="00B37832" w:rsidP="00B37832">
              <w:pPr>
                <w:keepNext/>
                <w:overflowPunct w:val="0"/>
                <w:autoSpaceDE w:val="0"/>
                <w:autoSpaceDN w:val="0"/>
                <w:spacing w:before="40"/>
                <w:textAlignment w:val="baseline"/>
                <w:rPr>
                  <w:b/>
                  <w:bCs/>
                </w:rPr>
              </w:pPr>
              <w:r w:rsidRPr="00375390">
                <w:rPr>
                  <w:b/>
                  <w:bCs/>
                </w:rPr>
                <w:t>Organisasjonsutvikling</w:t>
              </w:r>
            </w:p>
            <w:p w:rsidR="00B37832" w:rsidRPr="00375390" w:rsidRDefault="00B37832" w:rsidP="00B37832">
              <w:pPr>
                <w:pStyle w:val="Listeavsnitt"/>
                <w:keepNext/>
                <w:numPr>
                  <w:ilvl w:val="0"/>
                  <w:numId w:val="11"/>
                </w:numPr>
                <w:overflowPunct w:val="0"/>
                <w:autoSpaceDE w:val="0"/>
                <w:autoSpaceDN w:val="0"/>
                <w:spacing w:before="40"/>
                <w:ind w:left="851"/>
                <w:textAlignment w:val="baseline"/>
              </w:pPr>
              <w:r w:rsidRPr="00375390">
                <w:t>Sikre en god organisasjonsprosess</w:t>
              </w:r>
            </w:p>
            <w:p w:rsidR="00B37832" w:rsidRPr="00375390" w:rsidRDefault="00B37832" w:rsidP="00B37832">
              <w:pPr>
                <w:pStyle w:val="Listeavsnitt"/>
                <w:keepNext/>
                <w:numPr>
                  <w:ilvl w:val="0"/>
                  <w:numId w:val="11"/>
                </w:numPr>
                <w:overflowPunct w:val="0"/>
                <w:autoSpaceDE w:val="0"/>
                <w:autoSpaceDN w:val="0"/>
                <w:spacing w:before="40"/>
                <w:ind w:left="851"/>
                <w:textAlignment w:val="baseline"/>
              </w:pPr>
              <w:r w:rsidRPr="00375390">
                <w:t xml:space="preserve">Opplæring av tillitsvalgte </w:t>
              </w:r>
            </w:p>
            <w:p w:rsidR="00B97859" w:rsidRPr="00D50089" w:rsidRDefault="00B37832" w:rsidP="00E65CE3">
              <w:pPr>
                <w:pStyle w:val="Listeavsnitt"/>
                <w:keepNext/>
                <w:numPr>
                  <w:ilvl w:val="0"/>
                  <w:numId w:val="11"/>
                </w:numPr>
                <w:overflowPunct w:val="0"/>
                <w:autoSpaceDE w:val="0"/>
                <w:autoSpaceDN w:val="0"/>
                <w:spacing w:before="40"/>
                <w:ind w:left="851"/>
                <w:textAlignment w:val="baseline"/>
              </w:pPr>
              <w:r w:rsidRPr="00375390">
                <w:t xml:space="preserve">Bedret beredskap på gården og bondens helse </w:t>
              </w:r>
            </w:p>
          </w:sdtContent>
        </w:sdt>
      </w:sdtContent>
    </w:sdt>
    <w:p w:rsidR="0012615A" w:rsidRDefault="0012615A" w:rsidP="00CF2CA8"/>
    <w:p w:rsidR="00233338" w:rsidRDefault="00233338" w:rsidP="00233338">
      <w:pPr>
        <w:rPr>
          <w:b/>
        </w:rPr>
      </w:pPr>
      <w:r>
        <w:rPr>
          <w:b/>
        </w:rPr>
        <w:t>Saksutredning</w:t>
      </w:r>
    </w:p>
    <w:sdt>
      <w:sdtPr>
        <w:alias w:val="Saksutredning"/>
        <w:tag w:val="MU_Saksutredning"/>
        <w:id w:val="4087258"/>
        <w:placeholder>
          <w:docPart w:val="931A75C6682E4C6E951E1801C35BE5A2"/>
        </w:placeholder>
      </w:sdtPr>
      <w:sdtContent>
        <w:p w:rsidR="00233338" w:rsidRPr="00981787" w:rsidRDefault="00233338" w:rsidP="00233338">
          <w:r w:rsidRPr="00981787">
            <w:t xml:space="preserve">Norges Bondelag har lagt bak seg et godt arbeidsår.  Deltakere på årsmøtet 2018 var fornøyd med at partene hadde kommet til enighet om en jordbruksavtale som tar inn over seg de markedsutfordringene som husdyrsektoren står ovenfor, og at det er gjort grep som kan bidra til å bedre situasjonen slik at vi kan nå målet om tetting av inntektsgap. Årsmøtet pekte også på en del utfordringer og muligheter som Norges Bondelag må jobbe videre med.  Dette vil være viktige elementer som Norges Bondelag vil følge opp i det kommende arbeidsår.  Næringspolitisk program, styrets prioriteringer av saker (inkl pelsdyrnæringen) og økonomiske prioriteringer gjennom vedtatte budsjett vil også være førende for vårt arbeid. </w:t>
          </w:r>
        </w:p>
        <w:p w:rsidR="00233338" w:rsidRPr="00981787" w:rsidRDefault="00233338" w:rsidP="00233338">
          <w:r w:rsidRPr="00981787">
            <w:t xml:space="preserve">Norges Bondelag er opptatt av at vi fortsatt skal produsere trygg mat i verdensklasse.  </w:t>
          </w:r>
        </w:p>
        <w:p w:rsidR="00233338" w:rsidRPr="00981787" w:rsidRDefault="00233338" w:rsidP="00233338">
          <w:r w:rsidRPr="00981787">
            <w:t xml:space="preserve">I tillegg vil organisasjonsprosessen prege Norges Bondelag i arbeidsåret 2018/2019. Det er </w:t>
          </w:r>
          <w:r>
            <w:t xml:space="preserve">også </w:t>
          </w:r>
          <w:r w:rsidRPr="00981787">
            <w:t xml:space="preserve">et løpende arbeidet for å legge et best mulig grunnlag for jordbruksforhandlingene </w:t>
          </w:r>
          <w:r>
            <w:t xml:space="preserve">neste år </w:t>
          </w:r>
          <w:r w:rsidRPr="00981787">
            <w:t xml:space="preserve">og dette vil alltid være en hovedprioritet for Norges Bondelag. </w:t>
          </w:r>
        </w:p>
        <w:p w:rsidR="00233338" w:rsidRPr="00981787" w:rsidRDefault="00233338" w:rsidP="00233338">
          <w:pPr>
            <w:rPr>
              <w:b/>
              <w:bCs/>
              <w:color w:val="FF0000"/>
              <w:u w:val="single"/>
            </w:rPr>
          </w:pPr>
        </w:p>
        <w:p w:rsidR="00233338" w:rsidRPr="00981787" w:rsidRDefault="00233338" w:rsidP="00233338">
          <w:r w:rsidRPr="00981787">
            <w:lastRenderedPageBreak/>
            <w:t xml:space="preserve">Prioriterte saker legger føringer for arbeidet på nasjonalt og på fylkesnivå. I tillegg vil det prege lokallagene mht prioritering av arbeidsoppgaver. </w:t>
          </w:r>
        </w:p>
        <w:p w:rsidR="00233338" w:rsidRPr="00C65310" w:rsidRDefault="00233338" w:rsidP="00233338">
          <w:pPr>
            <w:pStyle w:val="Overskrift1"/>
          </w:pPr>
          <w:r w:rsidRPr="00C65310">
            <w:t xml:space="preserve">Prioriterte saker – ambisjoner for </w:t>
          </w:r>
          <w:r>
            <w:t>kommende</w:t>
          </w:r>
          <w:r w:rsidRPr="00C65310">
            <w:t xml:space="preserve"> arbeidsår</w:t>
          </w:r>
        </w:p>
        <w:p w:rsidR="00233338" w:rsidRPr="00981787" w:rsidRDefault="00233338" w:rsidP="00233338">
          <w:pPr>
            <w:rPr>
              <w:b/>
            </w:rPr>
          </w:pPr>
        </w:p>
        <w:p w:rsidR="00233338" w:rsidRDefault="00233338" w:rsidP="00233338">
          <w:pPr>
            <w:pStyle w:val="Overskrift2"/>
          </w:pPr>
          <w:r w:rsidRPr="00C65310">
            <w:t>Næringspolitikk</w:t>
          </w:r>
        </w:p>
        <w:p w:rsidR="00233338" w:rsidRPr="001C73A3" w:rsidRDefault="00233338" w:rsidP="00233338">
          <w:pPr>
            <w:rPr>
              <w:lang w:eastAsia="en-US"/>
            </w:rPr>
          </w:pPr>
        </w:p>
        <w:p w:rsidR="00233338" w:rsidRPr="001C73A3" w:rsidRDefault="00233338" w:rsidP="00233338">
          <w:pPr>
            <w:pStyle w:val="Overskrift3"/>
            <w:rPr>
              <w:b/>
            </w:rPr>
          </w:pPr>
          <w:r w:rsidRPr="001C73A3">
            <w:rPr>
              <w:b/>
            </w:rPr>
            <w:t xml:space="preserve">Bedre dyrevelferd </w:t>
          </w:r>
        </w:p>
        <w:p w:rsidR="00233338" w:rsidRPr="00981787" w:rsidRDefault="00233338" w:rsidP="00233338">
          <w:pPr>
            <w:autoSpaceDE w:val="0"/>
            <w:autoSpaceDN w:val="0"/>
            <w:rPr>
              <w:highlight w:val="green"/>
            </w:rPr>
          </w:pPr>
          <w:r w:rsidRPr="00981787">
            <w:rPr>
              <w:color w:val="040404"/>
            </w:rPr>
            <w:t xml:space="preserve">Alle dyr skal ha det godt. </w:t>
          </w:r>
          <w:r w:rsidRPr="00981787">
            <w:t>God dyrevelferd er viktig av mange årsaker, men viktigst er hensynet til dyras egenverdi, tillit</w:t>
          </w:r>
          <w:r>
            <w:t>en</w:t>
          </w:r>
          <w:r w:rsidRPr="00981787">
            <w:t xml:space="preserve"> til norsk matproduksjon og at godt dyrehold er en del av vårt samfunnsoppdrag.  Husdyrbasert produksjon står for over 70% av total jordbruksproduksjon målt i omsetning. Markedet for kjøtt, melk og egg er dermed svært viktig for norsk landbruk. For forbrukeren er velferden og etikken i kjøtt</w:t>
          </w:r>
          <w:r>
            <w:t>-</w:t>
          </w:r>
          <w:r w:rsidRPr="00981787">
            <w:t xml:space="preserve"> og eggproduksjonen meget viktig og det er signaler som vi tar på alvor. </w:t>
          </w:r>
        </w:p>
        <w:p w:rsidR="00233338" w:rsidRPr="00CC41C0" w:rsidRDefault="00233338" w:rsidP="00233338">
          <w:r w:rsidRPr="00981787">
            <w:t xml:space="preserve">Etter et år med negativ oppmerksomhet om dyrevelferd i media, og Mattilsynets funn under tilsynskampanjen </w:t>
          </w:r>
          <w:r>
            <w:t>av</w:t>
          </w:r>
          <w:r w:rsidRPr="00981787">
            <w:t xml:space="preserve"> slaktegris i Rogaland</w:t>
          </w:r>
          <w:r>
            <w:t>,</w:t>
          </w:r>
          <w:r w:rsidRPr="00981787">
            <w:t xml:space="preserve"> slo årsmøtet fast at norsk landbruk skal ha en nullvisjon for dyrevelferdssaker. I dette legger årsmøtet at regelverket på dyrevelferd skal følges på alle norske husdyrbruk. Årsmøtet slo </w:t>
          </w:r>
          <w:r w:rsidRPr="00CC41C0">
            <w:t xml:space="preserve">også fast at norske bønder skal produsere kvalitetsvarer og jobbe systematisk for god dyrevelferd. Dyreholder skal også sørge for at dyr blir ivaretatt av kompetent personell. Kompetansekravet til dyreholdet må følges opp. </w:t>
          </w:r>
        </w:p>
        <w:p w:rsidR="00233338" w:rsidRPr="00981787" w:rsidRDefault="00233338" w:rsidP="00233338"/>
        <w:p w:rsidR="00233338" w:rsidRPr="00981787" w:rsidRDefault="00233338" w:rsidP="00233338">
          <w:r w:rsidRPr="00981787">
            <w:t xml:space="preserve">Norges Bondelag har det siste året løftet dyrevelferd høyt på agendaen. En samlet svinenæring har </w:t>
          </w:r>
          <w:r>
            <w:t xml:space="preserve">blant annet </w:t>
          </w:r>
          <w:r w:rsidRPr="00981787">
            <w:t xml:space="preserve">vedtatt dyrevelferdsprogram for slaktegris og landbruket samarbeider om en utredning for dyrevelferdsmerking som bygger på faglighet. </w:t>
          </w:r>
        </w:p>
        <w:p w:rsidR="00233338" w:rsidRPr="00981787" w:rsidRDefault="00233338" w:rsidP="00233338"/>
        <w:p w:rsidR="00233338" w:rsidRPr="00981787" w:rsidRDefault="00233338" w:rsidP="00233338">
          <w:pPr>
            <w:rPr>
              <w:i/>
              <w:u w:val="single"/>
            </w:rPr>
          </w:pPr>
          <w:r w:rsidRPr="00981787">
            <w:rPr>
              <w:i/>
              <w:u w:val="single"/>
            </w:rPr>
            <w:t xml:space="preserve">Ambisjoner for det kommende arbeidsåret: </w:t>
          </w:r>
        </w:p>
        <w:p w:rsidR="00233338" w:rsidRPr="00981787" w:rsidRDefault="00233338" w:rsidP="00233338">
          <w:pPr>
            <w:numPr>
              <w:ilvl w:val="0"/>
              <w:numId w:val="2"/>
            </w:numPr>
            <w:autoSpaceDE w:val="0"/>
            <w:autoSpaceDN w:val="0"/>
            <w:spacing w:after="160" w:line="252" w:lineRule="auto"/>
            <w:contextualSpacing/>
          </w:pPr>
          <w:r>
            <w:t>I</w:t>
          </w:r>
          <w:r w:rsidRPr="00981787">
            <w:t xml:space="preserve">nnføre nullvisjonen for dyrevelferdssaker i vårt arbeid. </w:t>
          </w:r>
        </w:p>
        <w:p w:rsidR="00233338" w:rsidRPr="00981787" w:rsidRDefault="00233338" w:rsidP="00233338">
          <w:pPr>
            <w:numPr>
              <w:ilvl w:val="0"/>
              <w:numId w:val="2"/>
            </w:numPr>
            <w:autoSpaceDE w:val="0"/>
            <w:autoSpaceDN w:val="0"/>
            <w:spacing w:after="160" w:line="252" w:lineRule="auto"/>
            <w:contextualSpacing/>
          </w:pPr>
          <w:r>
            <w:t>I</w:t>
          </w:r>
          <w:r w:rsidRPr="00981787">
            <w:t xml:space="preserve">nnføre dyrevelferdsprogrammet for svinehold. Norges Bondelag tar en aktiv rolle i dette arbeidet. </w:t>
          </w:r>
        </w:p>
        <w:p w:rsidR="00233338" w:rsidRPr="00981787" w:rsidRDefault="00233338" w:rsidP="00233338">
          <w:pPr>
            <w:numPr>
              <w:ilvl w:val="0"/>
              <w:numId w:val="2"/>
            </w:numPr>
            <w:autoSpaceDE w:val="0"/>
            <w:autoSpaceDN w:val="0"/>
            <w:spacing w:after="160" w:line="252" w:lineRule="auto"/>
            <w:contextualSpacing/>
          </w:pPr>
          <w:r>
            <w:t>J</w:t>
          </w:r>
          <w:r w:rsidRPr="00981787">
            <w:t xml:space="preserve">obbe for at </w:t>
          </w:r>
          <w:r>
            <w:t>alle</w:t>
          </w:r>
          <w:r w:rsidRPr="00981787">
            <w:t xml:space="preserve"> bønder </w:t>
          </w:r>
          <w:r>
            <w:t xml:space="preserve">raskt </w:t>
          </w:r>
          <w:r w:rsidRPr="00981787">
            <w:t xml:space="preserve">oppdager, gjennomfører og setter inn forebyggende tiltak når det oppstår utfordringer i dyreholdet. Det krever tid, kunnskap og erfaring, og Norges Bondelag skal jobbe for en landbrukspolitikk som bidrar til det. </w:t>
          </w:r>
        </w:p>
        <w:p w:rsidR="00233338" w:rsidRPr="00981787" w:rsidRDefault="00233338" w:rsidP="00233338">
          <w:pPr>
            <w:numPr>
              <w:ilvl w:val="0"/>
              <w:numId w:val="2"/>
            </w:numPr>
            <w:spacing w:after="160" w:line="252" w:lineRule="auto"/>
            <w:contextualSpacing/>
          </w:pPr>
          <w:r>
            <w:t>P</w:t>
          </w:r>
          <w:r w:rsidRPr="00981787">
            <w:t xml:space="preserve">rioritere videre arbeid </w:t>
          </w:r>
          <w:r>
            <w:t>om</w:t>
          </w:r>
          <w:r w:rsidRPr="00981787">
            <w:t xml:space="preserve"> sammenhengen mellom dårlig psykisk helse og alvorlige dyrevernsaker</w:t>
          </w:r>
          <w:r>
            <w:t>.</w:t>
          </w:r>
        </w:p>
        <w:p w:rsidR="00233338" w:rsidRPr="00981787" w:rsidRDefault="00233338" w:rsidP="00233338">
          <w:pPr>
            <w:numPr>
              <w:ilvl w:val="0"/>
              <w:numId w:val="2"/>
            </w:numPr>
            <w:spacing w:after="160" w:line="252" w:lineRule="auto"/>
            <w:contextualSpacing/>
          </w:pPr>
          <w:r>
            <w:t>S</w:t>
          </w:r>
          <w:r w:rsidRPr="00981787">
            <w:t>trategisk arbeid med dyrevelferd, jf merkeprosjekt og dyrevelferdsprogrammer</w:t>
          </w:r>
          <w:r>
            <w:t>.</w:t>
          </w:r>
        </w:p>
        <w:p w:rsidR="00233338" w:rsidRPr="00981787" w:rsidRDefault="00233338" w:rsidP="00233338">
          <w:pPr>
            <w:numPr>
              <w:ilvl w:val="0"/>
              <w:numId w:val="2"/>
            </w:numPr>
            <w:spacing w:after="160" w:line="252" w:lineRule="auto"/>
            <w:contextualSpacing/>
          </w:pPr>
          <w:r>
            <w:t>A</w:t>
          </w:r>
          <w:r w:rsidRPr="00981787">
            <w:t>rbeide for å sikre tilstrekkelig veterinærdekning</w:t>
          </w:r>
          <w:r>
            <w:t>.</w:t>
          </w:r>
          <w:r w:rsidRPr="00981787">
            <w:t xml:space="preserve"> </w:t>
          </w:r>
        </w:p>
        <w:p w:rsidR="00233338" w:rsidRPr="00981787" w:rsidRDefault="00233338" w:rsidP="00233338">
          <w:pPr>
            <w:numPr>
              <w:ilvl w:val="0"/>
              <w:numId w:val="2"/>
            </w:numPr>
            <w:spacing w:after="160" w:line="252" w:lineRule="auto"/>
            <w:contextualSpacing/>
          </w:pPr>
          <w:r>
            <w:t>S</w:t>
          </w:r>
          <w:r w:rsidRPr="00981787">
            <w:t>tyrking av Mattilsynet</w:t>
          </w:r>
          <w:r>
            <w:t xml:space="preserve">. Sikre tillit mellom tilsyn og næring. </w:t>
          </w:r>
        </w:p>
        <w:p w:rsidR="00233338" w:rsidRPr="00981787" w:rsidRDefault="00233338" w:rsidP="00233338">
          <w:pPr>
            <w:spacing w:after="160" w:line="252" w:lineRule="auto"/>
            <w:contextualSpacing/>
          </w:pPr>
        </w:p>
        <w:p w:rsidR="00233338" w:rsidRPr="00A042E5" w:rsidRDefault="00233338" w:rsidP="00233338">
          <w:pPr>
            <w:pStyle w:val="Overskrift3"/>
            <w:rPr>
              <w:b/>
            </w:rPr>
          </w:pPr>
          <w:r w:rsidRPr="00A042E5">
            <w:rPr>
              <w:b/>
            </w:rPr>
            <w:t>Bedre markedsbalansering/produksjonsregulering</w:t>
          </w:r>
        </w:p>
        <w:p w:rsidR="00233338" w:rsidRPr="00981787" w:rsidRDefault="00233338" w:rsidP="00233338">
          <w:r w:rsidRPr="00981787">
            <w:t xml:space="preserve">For å </w:t>
          </w:r>
          <w:r>
            <w:t xml:space="preserve">optimalisere </w:t>
          </w:r>
          <w:r w:rsidRPr="00981787">
            <w:t>prisuttak</w:t>
          </w:r>
          <w:r>
            <w:t>et</w:t>
          </w:r>
          <w:r w:rsidRPr="00981787">
            <w:t xml:space="preserve"> i markedet</w:t>
          </w:r>
          <w:r>
            <w:t>,</w:t>
          </w:r>
          <w:r w:rsidRPr="00981787">
            <w:t xml:space="preserve"> er det helt avgjørende at vi klarer å regulere markedet slik at vi </w:t>
          </w:r>
          <w:r>
            <w:t xml:space="preserve">både </w:t>
          </w:r>
          <w:r w:rsidRPr="00981787">
            <w:t xml:space="preserve">treffer nivå på produksjonen og svingninger i markedet.  Vi driver biologisk produksjon </w:t>
          </w:r>
          <w:r>
            <w:t xml:space="preserve">i </w:t>
          </w:r>
          <w:r w:rsidRPr="00981787">
            <w:t>et utfordrende klima i et høykostnadsland og det kan være mange uforutsette faktorer som påvirker vår produksjon. Gode styringsverktøy har vært en avgjørende faktor for en vellykket norsk matproduksjon</w:t>
          </w:r>
          <w:r>
            <w:t xml:space="preserve">. </w:t>
          </w:r>
        </w:p>
        <w:p w:rsidR="00233338" w:rsidRPr="00981787" w:rsidRDefault="00233338" w:rsidP="00233338">
          <w:pPr>
            <w:rPr>
              <w:b/>
            </w:rPr>
          </w:pPr>
        </w:p>
        <w:p w:rsidR="00233338" w:rsidRPr="00981787" w:rsidRDefault="00233338" w:rsidP="00233338">
          <w:r w:rsidRPr="00981787">
            <w:t xml:space="preserve">I dag er det overproduksjon i flere produksjoner. Fra 2021 blir det forbud mot reguleringseksport som har vært et viktig verktøy for markedsregulering. Markedsbalansering </w:t>
          </w:r>
          <w:r w:rsidRPr="00981787">
            <w:lastRenderedPageBreak/>
            <w:t>var et helt sentralt tema i jordbruksoppgjøret 2018 og Norges Bondelag vil i kommende arbeidsår arbeide med gjennomgang av markedsordningen</w:t>
          </w:r>
          <w:r>
            <w:t>e i regi av O</w:t>
          </w:r>
          <w:r w:rsidRPr="00981787">
            <w:t xml:space="preserve">msetningsrådet. </w:t>
          </w:r>
          <w:r>
            <w:t xml:space="preserve">I tillegg skal </w:t>
          </w:r>
          <w:r w:rsidRPr="00981787">
            <w:t xml:space="preserve">Landbruksdirektoratet </w:t>
          </w:r>
          <w:r>
            <w:t xml:space="preserve">blant annet </w:t>
          </w:r>
          <w:r w:rsidRPr="00981787">
            <w:t>utrede</w:t>
          </w:r>
          <w:r>
            <w:t xml:space="preserve"> </w:t>
          </w:r>
          <w:r w:rsidRPr="00981787">
            <w:t xml:space="preserve">endringer i konsesjonsregelverket for de kraftfôrbaserte produksjonene </w:t>
          </w:r>
          <w:r>
            <w:t>innen 1.9.2018. Bedre m</w:t>
          </w:r>
          <w:r w:rsidRPr="00981787">
            <w:t xml:space="preserve">arkedsbalansering er en premiss for </w:t>
          </w:r>
          <w:r>
            <w:t>årets</w:t>
          </w:r>
          <w:r w:rsidRPr="00981787">
            <w:t xml:space="preserve"> jordbru</w:t>
          </w:r>
          <w:r>
            <w:t>ksavtale</w:t>
          </w:r>
          <w:r w:rsidRPr="00981787">
            <w:t>.</w:t>
          </w:r>
        </w:p>
        <w:p w:rsidR="00233338" w:rsidRPr="00981787" w:rsidRDefault="00233338" w:rsidP="00233338">
          <w:r w:rsidRPr="00981787">
            <w:t xml:space="preserve"> </w:t>
          </w:r>
        </w:p>
        <w:p w:rsidR="00233338" w:rsidRPr="00981787" w:rsidRDefault="00233338" w:rsidP="00233338">
          <w:pPr>
            <w:rPr>
              <w:i/>
              <w:u w:val="single"/>
            </w:rPr>
          </w:pPr>
          <w:r w:rsidRPr="00981787">
            <w:rPr>
              <w:i/>
              <w:u w:val="single"/>
            </w:rPr>
            <w:t xml:space="preserve">Ambisjoner for det kommende arbeidsåret: </w:t>
          </w:r>
        </w:p>
        <w:p w:rsidR="00233338" w:rsidRPr="00981787" w:rsidRDefault="00233338" w:rsidP="00233338">
          <w:pPr>
            <w:pStyle w:val="Listeavsnitt"/>
            <w:numPr>
              <w:ilvl w:val="0"/>
              <w:numId w:val="18"/>
            </w:numPr>
          </w:pPr>
          <w:r w:rsidRPr="00981787">
            <w:t xml:space="preserve">Iverksette tiltak med mål om å øke prisuttaket for sau og gris </w:t>
          </w:r>
          <w:r>
            <w:t>med</w:t>
          </w:r>
          <w:r w:rsidRPr="00981787">
            <w:t xml:space="preserve"> 250 millioner kroner i avtaleåret</w:t>
          </w:r>
          <w:r>
            <w:t>.</w:t>
          </w:r>
        </w:p>
        <w:p w:rsidR="00233338" w:rsidRPr="00981787" w:rsidRDefault="00233338" w:rsidP="00233338">
          <w:pPr>
            <w:pStyle w:val="Listeavsnitt"/>
            <w:numPr>
              <w:ilvl w:val="0"/>
              <w:numId w:val="18"/>
            </w:numPr>
          </w:pPr>
          <w:r w:rsidRPr="00981787">
            <w:t>Utvide og forbedre virkemidlene for markedsbalansering</w:t>
          </w:r>
          <w:r>
            <w:t>.</w:t>
          </w:r>
        </w:p>
        <w:p w:rsidR="00233338" w:rsidRPr="00981787" w:rsidRDefault="00233338" w:rsidP="00233338">
          <w:pPr>
            <w:pStyle w:val="Listeavsnitt"/>
            <w:numPr>
              <w:ilvl w:val="0"/>
              <w:numId w:val="18"/>
            </w:numPr>
          </w:pPr>
          <w:r w:rsidRPr="00981787">
            <w:t>Stramme inn konsesjonsregelverket med sikte på å fase ut engangspurkene</w:t>
          </w:r>
          <w:r>
            <w:t>.</w:t>
          </w:r>
        </w:p>
        <w:p w:rsidR="00233338" w:rsidRPr="00981787" w:rsidRDefault="00233338" w:rsidP="00233338"/>
        <w:p w:rsidR="00233338" w:rsidRPr="000E5050" w:rsidRDefault="00233338" w:rsidP="00233338">
          <w:pPr>
            <w:pStyle w:val="Overskrift3"/>
            <w:rPr>
              <w:b/>
            </w:rPr>
          </w:pPr>
          <w:r w:rsidRPr="000E5050">
            <w:rPr>
              <w:b/>
            </w:rPr>
            <w:t>Klimaforhandlinger som sikrer norsk matproduksjon</w:t>
          </w:r>
        </w:p>
        <w:p w:rsidR="00233338" w:rsidRPr="00981787" w:rsidRDefault="00233338" w:rsidP="00233338">
          <w:r w:rsidRPr="00981787">
            <w:t xml:space="preserve">Norske bønder skal bidra </w:t>
          </w:r>
          <w:r>
            <w:t xml:space="preserve">til bedre klima </w:t>
          </w:r>
          <w:r w:rsidRPr="00981787">
            <w:t>ved å kutte utslipp og øke opptak/binding innenfor målsettingene i norsk landbruks- og distriktspolitikk</w:t>
          </w:r>
          <w:r>
            <w:t xml:space="preserve">. </w:t>
          </w:r>
          <w:r w:rsidRPr="00981787">
            <w:t xml:space="preserve">Landbruket er en del av klimaløsninga og Norge er i front internasjonalt når det gjelder å utvikle et klimavennlig landbruk med lavere utslipp per produsert enhet. Vi følger arbeidet i FNs klimakonvensjon tett og vil bidra til at Norge deltar aktivt. Norge skal oppfylle klimaforpliktelsene i Paris-avtalen sammen med EU og forhandler om en bindende avtale om 40% kutt i ikke-kvotepliktige utslipp i 2030. Jordbrukets andel av ikke-kvotepliktige utslipp er </w:t>
          </w:r>
          <w:r>
            <w:t xml:space="preserve">ca </w:t>
          </w:r>
          <w:r w:rsidRPr="00981787">
            <w:t>16%. I forhandlingene med EU må regjeringen sikre tilstrekkelig handlingsrom og fleksibilitet til å ivareta norsk landbruk i tråd med nasjonale målsettinger.</w:t>
          </w:r>
        </w:p>
        <w:p w:rsidR="00233338" w:rsidRDefault="00233338" w:rsidP="00233338"/>
        <w:p w:rsidR="00233338" w:rsidRPr="00981787" w:rsidRDefault="00233338" w:rsidP="00233338">
          <w:r w:rsidRPr="00981787">
            <w:t xml:space="preserve">Norges Bondelag er invitert til forhandlinger med regjeringen om en plan for reduksjon av klimagassutslipp. Vi vil jobbe for at planen er kunnskapsbasert og realistisk når det gjelder effekten av konkrete tiltak, tidsplan og økonomi for bonden. Det blir avgjørende at planen ikke har tallfestede ambisjoner som i praksis setter tak på norsk matproduksjon i 2030.  </w:t>
          </w:r>
        </w:p>
        <w:p w:rsidR="00233338" w:rsidRPr="00981787" w:rsidRDefault="00233338" w:rsidP="00233338">
          <w:r w:rsidRPr="00981787">
            <w:t>Klimaendringene merkes og stadig flere bønder rammes oftere av ekstremvær som flom og tørke. Norges Bondelag vil gjennom nødvendig bistand, ny kunnskap og konkrete tiltak bidra til å begrense skadene for de som rammes og samtidig arbeide for at norsk jordbruk tilpasses et endret klima.</w:t>
          </w:r>
        </w:p>
        <w:p w:rsidR="00233338" w:rsidRPr="00981787" w:rsidRDefault="00233338" w:rsidP="00233338"/>
        <w:p w:rsidR="00233338" w:rsidRPr="00981787" w:rsidRDefault="00233338" w:rsidP="00233338">
          <w:pPr>
            <w:rPr>
              <w:i/>
              <w:u w:val="single"/>
            </w:rPr>
          </w:pPr>
          <w:r w:rsidRPr="00981787">
            <w:rPr>
              <w:i/>
              <w:u w:val="single"/>
            </w:rPr>
            <w:t>Ambisjoner for det kommende arbeidsåret:</w:t>
          </w:r>
        </w:p>
        <w:p w:rsidR="00233338" w:rsidRPr="00981787" w:rsidRDefault="00233338" w:rsidP="00233338">
          <w:pPr>
            <w:pStyle w:val="Listeavsnitt"/>
            <w:numPr>
              <w:ilvl w:val="0"/>
              <w:numId w:val="19"/>
            </w:numPr>
            <w:spacing w:after="160" w:line="256" w:lineRule="auto"/>
          </w:pPr>
          <w:r w:rsidRPr="00981787">
            <w:t>Arbeide for at regjeringen i forhandlingene med EU sikrer nasjonalt handlingsrom for å iverksette kunnskapsbaserte og langsiktige klimaløsninger i jordbruket</w:t>
          </w:r>
          <w:r>
            <w:t>.</w:t>
          </w:r>
          <w:r w:rsidRPr="00981787">
            <w:t xml:space="preserve"> </w:t>
          </w:r>
        </w:p>
        <w:p w:rsidR="00233338" w:rsidRPr="00981787" w:rsidRDefault="00233338" w:rsidP="00233338">
          <w:pPr>
            <w:pStyle w:val="Listeavsnitt"/>
            <w:numPr>
              <w:ilvl w:val="0"/>
              <w:numId w:val="19"/>
            </w:numPr>
            <w:spacing w:after="160" w:line="256" w:lineRule="auto"/>
          </w:pPr>
          <w:r w:rsidRPr="00981787">
            <w:t xml:space="preserve">Gjennomføre samtaler med regjeringen om en plan for å redusere klimagassutslippene </w:t>
          </w:r>
          <w:r>
            <w:t xml:space="preserve">per </w:t>
          </w:r>
          <w:r w:rsidRPr="00981787">
            <w:t>produsert enhet i norsk matproduksjon innenfor økonomisk forsvarlige rammer</w:t>
          </w:r>
          <w:r>
            <w:t>.</w:t>
          </w:r>
        </w:p>
        <w:p w:rsidR="00233338" w:rsidRPr="00981787" w:rsidRDefault="00233338" w:rsidP="00233338">
          <w:pPr>
            <w:pStyle w:val="Listeavsnitt"/>
            <w:numPr>
              <w:ilvl w:val="0"/>
              <w:numId w:val="19"/>
            </w:numPr>
            <w:spacing w:after="160" w:line="256" w:lineRule="auto"/>
          </w:pPr>
          <w:r w:rsidRPr="00981787">
            <w:t>Fremme klimaløsninger på den enkelte gård, blant annet gjennom Klimasmart Landbruk</w:t>
          </w:r>
          <w:r>
            <w:t>.</w:t>
          </w:r>
        </w:p>
        <w:p w:rsidR="00233338" w:rsidRPr="00981787" w:rsidRDefault="00233338" w:rsidP="00233338">
          <w:pPr>
            <w:pStyle w:val="Listeavsnitt"/>
            <w:numPr>
              <w:ilvl w:val="0"/>
              <w:numId w:val="19"/>
            </w:numPr>
            <w:spacing w:after="160" w:line="256" w:lineRule="auto"/>
          </w:pPr>
          <w:r w:rsidRPr="00981787">
            <w:t>Stimulere til mer forskning og utvikling av klimavennlige løsninger som reduserer utslippene fra norske landbruk, og som øker opptak og binding av klimagasser</w:t>
          </w:r>
          <w:r>
            <w:t>.</w:t>
          </w:r>
        </w:p>
        <w:p w:rsidR="00233338" w:rsidRPr="00981787" w:rsidRDefault="00233338" w:rsidP="00233338">
          <w:pPr>
            <w:pStyle w:val="Listeavsnitt"/>
            <w:numPr>
              <w:ilvl w:val="0"/>
              <w:numId w:val="19"/>
            </w:numPr>
            <w:spacing w:after="160" w:line="256" w:lineRule="auto"/>
          </w:pPr>
          <w:r w:rsidRPr="00981787">
            <w:t>Øk</w:t>
          </w:r>
          <w:r>
            <w:t>e</w:t>
          </w:r>
          <w:r w:rsidRPr="00981787">
            <w:t xml:space="preserve"> fokus på klimatilpasning slik at konsekvensene av ekstremvær reduseres</w:t>
          </w:r>
          <w:r>
            <w:t>.</w:t>
          </w:r>
        </w:p>
        <w:p w:rsidR="00233338" w:rsidRPr="00981787" w:rsidRDefault="00233338" w:rsidP="00233338"/>
        <w:p w:rsidR="00233338" w:rsidRPr="000E5050" w:rsidRDefault="00233338" w:rsidP="00233338">
          <w:pPr>
            <w:pStyle w:val="Overskrift3"/>
            <w:rPr>
              <w:b/>
            </w:rPr>
          </w:pPr>
          <w:r w:rsidRPr="000E5050">
            <w:rPr>
              <w:b/>
            </w:rPr>
            <w:t>Rovdyrpolitikk – sikre beitebruk</w:t>
          </w:r>
        </w:p>
        <w:p w:rsidR="00233338" w:rsidRPr="00981787" w:rsidRDefault="00233338" w:rsidP="00233338">
          <w:r w:rsidRPr="00981787">
            <w:t>Norges Bondelag arbeider for å styrke rammevilkårene for beitenæringene og dermed øke matproduksjonen og verdiskapingen basert på beiteressursene på innmark og i utmark.</w:t>
          </w:r>
        </w:p>
        <w:p w:rsidR="00233338" w:rsidRPr="00981787" w:rsidRDefault="00233338" w:rsidP="00233338">
          <w:r w:rsidRPr="00981787">
            <w:t xml:space="preserve">Stortingets rovdyrforlik må følges opp av forvaltningen og rovdyrsonene må ikke utvikles til reservater. Potensielle skadedyr må tas ut før beitesesongen, og jerv, gaupe, bjørn, ulv og </w:t>
          </w:r>
          <w:r w:rsidRPr="00981787">
            <w:lastRenderedPageBreak/>
            <w:t>kongeørn som gjør skade på beitedyr må felles umiddelbart. Det er avgjørende at skadefelling av rovdyr i beitesesongen blir mer effektiv. Den økonomiske situasjonen for bonden må bedres ved at erstatning for tap av husdyr praktiseres etter Krokann-dommen og at forebyggende tiltak dekkes fullt ut. Ved omstilling må næringstapet dekkes fullt ut.</w:t>
          </w:r>
        </w:p>
        <w:p w:rsidR="00233338" w:rsidRPr="00981787" w:rsidRDefault="00233338" w:rsidP="00233338"/>
        <w:p w:rsidR="00233338" w:rsidRPr="00981787" w:rsidRDefault="00233338" w:rsidP="00233338">
          <w:r w:rsidRPr="00981787">
            <w:t>Siden WWF har anket dommen fra Oslo Tingrett om overprøving av vedtak om felling av ulv, vil Norges Bondelag fortsatt prioritere å følge opp denne saken.</w:t>
          </w:r>
        </w:p>
        <w:p w:rsidR="00233338" w:rsidRPr="00981787" w:rsidRDefault="00233338" w:rsidP="00233338"/>
        <w:p w:rsidR="00233338" w:rsidRPr="00981787" w:rsidRDefault="00233338" w:rsidP="00233338">
          <w:r w:rsidRPr="00981787">
            <w:t>Bondelag har i samarbeid med Norsk Sau og Geit og Norsk Bonde- og Småbrukarlag etablert et felles prosjekt med fokus på forebyggende og konfliktdempende tiltak. Dette prosjektet søkes videreført</w:t>
          </w:r>
          <w:r>
            <w:t>.</w:t>
          </w:r>
        </w:p>
        <w:p w:rsidR="00233338" w:rsidRPr="00981787" w:rsidRDefault="00233338" w:rsidP="00233338"/>
        <w:p w:rsidR="00233338" w:rsidRPr="00981787" w:rsidRDefault="00233338" w:rsidP="00233338">
          <w:pPr>
            <w:pStyle w:val="Ingenmellomrom"/>
            <w:rPr>
              <w:szCs w:val="24"/>
            </w:rPr>
          </w:pPr>
          <w:r w:rsidRPr="00981787">
            <w:rPr>
              <w:szCs w:val="24"/>
            </w:rPr>
            <w:t xml:space="preserve">Stortinget har bestemt at vi i Norge hvert år skal ha følgende antall ynglinger:  </w:t>
          </w:r>
        </w:p>
        <w:p w:rsidR="00233338" w:rsidRPr="00981787" w:rsidRDefault="00233338" w:rsidP="00233338">
          <w:pPr>
            <w:pStyle w:val="Ingenmellomrom"/>
            <w:numPr>
              <w:ilvl w:val="0"/>
              <w:numId w:val="20"/>
            </w:numPr>
            <w:rPr>
              <w:szCs w:val="24"/>
            </w:rPr>
          </w:pPr>
          <w:r w:rsidRPr="00981787">
            <w:rPr>
              <w:szCs w:val="24"/>
            </w:rPr>
            <w:t xml:space="preserve">Brunbjørn 13 </w:t>
          </w:r>
        </w:p>
        <w:p w:rsidR="00233338" w:rsidRPr="00981787" w:rsidRDefault="00233338" w:rsidP="00233338">
          <w:pPr>
            <w:pStyle w:val="Ingenmellomrom"/>
            <w:numPr>
              <w:ilvl w:val="0"/>
              <w:numId w:val="20"/>
            </w:numPr>
            <w:rPr>
              <w:szCs w:val="24"/>
            </w:rPr>
          </w:pPr>
          <w:r w:rsidRPr="00981787">
            <w:rPr>
              <w:szCs w:val="24"/>
            </w:rPr>
            <w:t>Gaupe 65</w:t>
          </w:r>
        </w:p>
        <w:p w:rsidR="00233338" w:rsidRPr="00981787" w:rsidRDefault="00233338" w:rsidP="00233338">
          <w:pPr>
            <w:pStyle w:val="Ingenmellomrom"/>
            <w:numPr>
              <w:ilvl w:val="0"/>
              <w:numId w:val="20"/>
            </w:numPr>
            <w:rPr>
              <w:szCs w:val="24"/>
            </w:rPr>
          </w:pPr>
          <w:r w:rsidRPr="00981787">
            <w:rPr>
              <w:szCs w:val="24"/>
            </w:rPr>
            <w:t>Jerv 39</w:t>
          </w:r>
        </w:p>
        <w:p w:rsidR="00233338" w:rsidRPr="00981787" w:rsidRDefault="00233338" w:rsidP="00233338">
          <w:pPr>
            <w:pStyle w:val="Ingenmellomrom"/>
            <w:numPr>
              <w:ilvl w:val="0"/>
              <w:numId w:val="20"/>
            </w:numPr>
            <w:rPr>
              <w:szCs w:val="24"/>
            </w:rPr>
          </w:pPr>
          <w:r w:rsidRPr="00981787">
            <w:rPr>
              <w:szCs w:val="24"/>
            </w:rPr>
            <w:t>Ulv 4-6 ynglinger av ulv hvorav minst 3 ynglinger skal være</w:t>
          </w:r>
          <w:r w:rsidRPr="00981787">
            <w:rPr>
              <w:color w:val="FF0000"/>
              <w:szCs w:val="24"/>
            </w:rPr>
            <w:t xml:space="preserve"> </w:t>
          </w:r>
          <w:r w:rsidRPr="00981787">
            <w:rPr>
              <w:szCs w:val="24"/>
            </w:rPr>
            <w:t>helnorske i region 4 og 5 (Akershus, Oslo, Østfold og Hedmark)</w:t>
          </w:r>
        </w:p>
        <w:p w:rsidR="00233338" w:rsidRPr="00981787" w:rsidRDefault="00233338" w:rsidP="00233338">
          <w:pPr>
            <w:pStyle w:val="Ingenmellomrom"/>
            <w:numPr>
              <w:ilvl w:val="0"/>
              <w:numId w:val="20"/>
            </w:numPr>
            <w:rPr>
              <w:szCs w:val="24"/>
            </w:rPr>
          </w:pPr>
          <w:r w:rsidRPr="00981787">
            <w:rPr>
              <w:szCs w:val="24"/>
            </w:rPr>
            <w:t xml:space="preserve">Kongeørnbestanden skal opprettholdes til 850 til 1200 hekkende par. </w:t>
          </w:r>
        </w:p>
        <w:p w:rsidR="00233338" w:rsidRPr="00981787" w:rsidRDefault="00233338" w:rsidP="00233338">
          <w:pPr>
            <w:pStyle w:val="Ingenmellomrom"/>
            <w:rPr>
              <w:szCs w:val="24"/>
            </w:rPr>
          </w:pPr>
          <w:r w:rsidRPr="00981787">
            <w:rPr>
              <w:szCs w:val="24"/>
            </w:rPr>
            <w:t>Norges Bondelag</w:t>
          </w:r>
          <w:r>
            <w:rPr>
              <w:szCs w:val="24"/>
            </w:rPr>
            <w:t>s primærstandpunkt er færre rovdyr i norsk natur og vi job</w:t>
          </w:r>
          <w:r w:rsidRPr="00981787">
            <w:rPr>
              <w:szCs w:val="24"/>
            </w:rPr>
            <w:t xml:space="preserve">ber for å sikre beitebrukernes rett til å utnytte beiteressursene. </w:t>
          </w:r>
          <w:r>
            <w:rPr>
              <w:szCs w:val="24"/>
            </w:rPr>
            <w:t xml:space="preserve">Det er avgjørende at regjeringen </w:t>
          </w:r>
          <w:r w:rsidRPr="00981787">
            <w:rPr>
              <w:szCs w:val="24"/>
            </w:rPr>
            <w:t xml:space="preserve">ikke går over vedtatt mål om ynglinger på de ulike rovdyrslag nasjonalt og regionalt. </w:t>
          </w:r>
        </w:p>
        <w:p w:rsidR="00233338" w:rsidRPr="00981787" w:rsidRDefault="00233338" w:rsidP="00233338">
          <w:pPr>
            <w:pStyle w:val="Ingenmellomrom"/>
            <w:rPr>
              <w:szCs w:val="24"/>
            </w:rPr>
          </w:pPr>
        </w:p>
        <w:p w:rsidR="00233338" w:rsidRPr="00981787" w:rsidRDefault="00233338" w:rsidP="00233338">
          <w:pPr>
            <w:rPr>
              <w:i/>
              <w:u w:val="single"/>
            </w:rPr>
          </w:pPr>
          <w:r w:rsidRPr="00981787">
            <w:rPr>
              <w:i/>
              <w:u w:val="single"/>
            </w:rPr>
            <w:t>Ambisjoner for det kommende arbeidsåret:</w:t>
          </w:r>
        </w:p>
        <w:p w:rsidR="00233338" w:rsidRPr="00981787" w:rsidRDefault="00233338" w:rsidP="00233338">
          <w:pPr>
            <w:pStyle w:val="Listeavsnitt"/>
            <w:numPr>
              <w:ilvl w:val="0"/>
              <w:numId w:val="21"/>
            </w:numPr>
          </w:pPr>
          <w:r w:rsidRPr="00981787">
            <w:t xml:space="preserve">Jobbe for at vedtatte mål for ynglinger av de ulike rovdyrene ikke overstiges nasjonalt eller regionalt. </w:t>
          </w:r>
        </w:p>
        <w:p w:rsidR="00233338" w:rsidRPr="00981787" w:rsidRDefault="00233338" w:rsidP="00233338">
          <w:pPr>
            <w:pStyle w:val="Listeavsnitt"/>
            <w:numPr>
              <w:ilvl w:val="0"/>
              <w:numId w:val="21"/>
            </w:numPr>
          </w:pPr>
          <w:r>
            <w:t>Sikre</w:t>
          </w:r>
          <w:r w:rsidRPr="00981787">
            <w:t xml:space="preserve"> beitebruk og redusere tap</w:t>
          </w:r>
          <w:r>
            <w:t>.</w:t>
          </w:r>
          <w:r w:rsidRPr="00A802F1">
            <w:t xml:space="preserve"> </w:t>
          </w:r>
          <w:r w:rsidRPr="00981787">
            <w:t>Redusere konfliktnivået</w:t>
          </w:r>
          <w:r>
            <w:t>.</w:t>
          </w:r>
        </w:p>
        <w:p w:rsidR="00233338" w:rsidRPr="00981787" w:rsidRDefault="00233338" w:rsidP="00233338">
          <w:pPr>
            <w:pStyle w:val="Listeavsnitt"/>
            <w:numPr>
              <w:ilvl w:val="0"/>
              <w:numId w:val="21"/>
            </w:numPr>
          </w:pPr>
          <w:r w:rsidRPr="00981787">
            <w:t>Bidra som partshjelp i ankesaken fra WWF</w:t>
          </w:r>
          <w:r>
            <w:t>.</w:t>
          </w:r>
        </w:p>
        <w:p w:rsidR="00233338" w:rsidRPr="00981787" w:rsidRDefault="00233338" w:rsidP="00233338"/>
        <w:p w:rsidR="00233338" w:rsidRPr="00981787" w:rsidRDefault="00233338" w:rsidP="00233338">
          <w:pPr>
            <w:rPr>
              <w:u w:val="single"/>
            </w:rPr>
          </w:pPr>
        </w:p>
        <w:p w:rsidR="00233338" w:rsidRPr="00A802F1" w:rsidRDefault="00233338" w:rsidP="00233338">
          <w:pPr>
            <w:pStyle w:val="Overskrift3"/>
            <w:rPr>
              <w:b/>
            </w:rPr>
          </w:pPr>
          <w:r w:rsidRPr="00A802F1">
            <w:rPr>
              <w:b/>
            </w:rPr>
            <w:t>Gjødselvareforskrift – revisjon</w:t>
          </w:r>
        </w:p>
        <w:p w:rsidR="00233338" w:rsidRPr="00A802F1" w:rsidRDefault="00233338" w:rsidP="00233338">
          <w:pPr>
            <w:rPr>
              <w:b/>
              <w:bCs/>
            </w:rPr>
          </w:pPr>
          <w:r w:rsidRPr="00981787">
            <w:rPr>
              <w:bCs/>
            </w:rPr>
            <w:t>Det er avgjørende for norsk matproduksjon at det legges til rette for landbruk over hele landet.  Gjødselvareforskriften er under revisjon</w:t>
          </w:r>
          <w:r w:rsidRPr="00981787">
            <w:rPr>
              <w:b/>
              <w:bCs/>
            </w:rPr>
            <w:t xml:space="preserve">. </w:t>
          </w:r>
          <w:r w:rsidRPr="00981787">
            <w:t xml:space="preserve">Landbruksdirektoratet, Mattilsynet og Miljødirektoratet </w:t>
          </w:r>
          <w:r>
            <w:t xml:space="preserve">har fått i oppdrag å </w:t>
          </w:r>
          <w:r w:rsidRPr="00981787">
            <w:t xml:space="preserve">revidere gjødselvareforskriften. </w:t>
          </w:r>
          <w:r>
            <w:t xml:space="preserve">Målet var å </w:t>
          </w:r>
          <w:r w:rsidRPr="00981787">
            <w:t xml:space="preserve">se på hvordan gjødsel </w:t>
          </w:r>
          <w:r>
            <w:t xml:space="preserve">best </w:t>
          </w:r>
          <w:r w:rsidRPr="00981787">
            <w:t>kan utnyttes i planteproduksjon og som kilde til bioenergi. Samtidig var det et klart mål å redusere avrenning og utslipp til luft.</w:t>
          </w:r>
          <w:r>
            <w:rPr>
              <w:b/>
              <w:bCs/>
            </w:rPr>
            <w:t xml:space="preserve"> </w:t>
          </w:r>
          <w:r w:rsidRPr="00981787">
            <w:t>D</w:t>
          </w:r>
          <w:r>
            <w:t>irektoratene</w:t>
          </w:r>
          <w:r w:rsidRPr="00981787">
            <w:t xml:space="preserve"> foreslår blant annet at gjeldende gjødselvareforskrift blir erstattet av to forskrifter; en gjødselvareforskrift og en gjødselbrukforskrift. I forslaget til gjødselbrukforskrift har Landbruksdirektoratet og Miljødirektoratet ikke blitt enige og </w:t>
          </w:r>
          <w:r>
            <w:t>ha</w:t>
          </w:r>
          <w:r w:rsidRPr="00981787">
            <w:t>r to ulike forslag. I tillegg foreslår direktoratene å samordne regelverket for bruk av organisk gjødsel og mineralgjødsel. LMD vil med bakgrunn i direktoratenes forslag og i samråd med KLD og Helse- og omsorgsdepartementet, utarbeide et endelig forslag til ny gjødselvareforskrift som skal sendes på høring</w:t>
          </w:r>
          <w:r>
            <w:t xml:space="preserve">, ventelig </w:t>
          </w:r>
          <w:r w:rsidRPr="00981787">
            <w:t>i løpet av høsten 2018.</w:t>
          </w:r>
        </w:p>
        <w:p w:rsidR="00233338" w:rsidRPr="00981787" w:rsidRDefault="00233338" w:rsidP="00233338"/>
        <w:p w:rsidR="00233338" w:rsidRPr="00981787" w:rsidRDefault="00233338" w:rsidP="00233338">
          <w:pPr>
            <w:rPr>
              <w:i/>
              <w:u w:val="single"/>
            </w:rPr>
          </w:pPr>
          <w:r w:rsidRPr="00981787">
            <w:rPr>
              <w:i/>
              <w:u w:val="single"/>
            </w:rPr>
            <w:t>Ambisjoner for det kommende arbeidsåret:</w:t>
          </w:r>
        </w:p>
        <w:p w:rsidR="00233338" w:rsidRPr="00981787" w:rsidRDefault="00233338" w:rsidP="00233338">
          <w:pPr>
            <w:pStyle w:val="Listeavsnitt"/>
            <w:numPr>
              <w:ilvl w:val="0"/>
              <w:numId w:val="22"/>
            </w:numPr>
          </w:pPr>
          <w:r w:rsidRPr="00981787">
            <w:t xml:space="preserve">Norges Bondelag vil følge opp arbeidet med ny gjødselvareforskrift og være en aktiv part inn mot departementene for å bidra til å sikre at gjødsla kan bli brukt som en ressurs tilpasset de ulike forholdene i hele landet. Gjødselvareforskriften må balansere </w:t>
          </w:r>
          <w:r w:rsidRPr="00981787">
            <w:lastRenderedPageBreak/>
            <w:t xml:space="preserve">hva som er mulig å gjennomføre på en økonomisk bærekraftig måte for næringa, samtidig som næringa må oppfylle miljøkravene. Dette må ses i forhold til de faktiske miljøutfordringene som i det store bildet er begrensede. </w:t>
          </w:r>
        </w:p>
        <w:p w:rsidR="00233338" w:rsidRPr="00981787" w:rsidRDefault="00233338" w:rsidP="00233338">
          <w:pPr>
            <w:pStyle w:val="Listeavsnitt"/>
            <w:numPr>
              <w:ilvl w:val="0"/>
              <w:numId w:val="22"/>
            </w:numPr>
          </w:pPr>
          <w:r>
            <w:t xml:space="preserve">God organisasjonsmessig behandling som involverer alle ledd i organisasjonen. </w:t>
          </w:r>
        </w:p>
        <w:p w:rsidR="00233338" w:rsidRPr="00981787" w:rsidRDefault="00233338" w:rsidP="00233338">
          <w:pPr>
            <w:pStyle w:val="Overskrift3"/>
          </w:pPr>
        </w:p>
        <w:p w:rsidR="00233338" w:rsidRPr="00877523" w:rsidRDefault="00233338" w:rsidP="00233338">
          <w:pPr>
            <w:pStyle w:val="Overskrift3"/>
            <w:rPr>
              <w:b/>
            </w:rPr>
          </w:pPr>
          <w:r w:rsidRPr="00877523">
            <w:rPr>
              <w:rStyle w:val="Overskrift1Tegn"/>
              <w:b/>
              <w:color w:val="243F60" w:themeColor="accent1" w:themeShade="7F"/>
              <w:sz w:val="24"/>
              <w:szCs w:val="24"/>
            </w:rPr>
            <w:t xml:space="preserve">Jordvern </w:t>
          </w:r>
        </w:p>
        <w:p w:rsidR="00233338" w:rsidRPr="00981787" w:rsidRDefault="00233338" w:rsidP="00233338">
          <w:r w:rsidRPr="00981787">
            <w:t xml:space="preserve">Norges Bondelag har </w:t>
          </w:r>
          <w:r>
            <w:t>som mål</w:t>
          </w:r>
          <w:r w:rsidRPr="00981787">
            <w:t xml:space="preserve"> at all dyrket mark </w:t>
          </w:r>
          <w:r>
            <w:t>skal</w:t>
          </w:r>
          <w:r w:rsidRPr="00981787">
            <w:t xml:space="preserve"> ha et juridisk vern. Stortinget </w:t>
          </w:r>
          <w:r>
            <w:t xml:space="preserve">har </w:t>
          </w:r>
          <w:r w:rsidRPr="00981787">
            <w:t>behandle</w:t>
          </w:r>
          <w:r>
            <w:t>t</w:t>
          </w:r>
          <w:r w:rsidRPr="00981787">
            <w:t xml:space="preserve"> «Oppdatering av den nasjonale jordvernstrategien» og </w:t>
          </w:r>
          <w:r>
            <w:t xml:space="preserve">bedt </w:t>
          </w:r>
          <w:r w:rsidRPr="00981787">
            <w:t xml:space="preserve">regjeringen komme med en oppdatert strategi i statsbudsjettet 2019. Det er derfor viktig at Norges Bondelag prioriterer dette i 2018/2019. </w:t>
          </w:r>
          <w:r>
            <w:t>Norges Bondelag vil videre arbeide for å utnytte m</w:t>
          </w:r>
          <w:r w:rsidRPr="00981787">
            <w:t>ulighetene som ligger i dagens planer og -verktøy for arealplanlegging</w:t>
          </w:r>
          <w:r>
            <w:t xml:space="preserve"> mhp jordvern. Strategien for å redusere landbrukets egen nedbygging av matjord skal følges opp</w:t>
          </w:r>
          <w:r w:rsidRPr="00981787">
            <w:t xml:space="preserve">.  </w:t>
          </w:r>
        </w:p>
        <w:p w:rsidR="00233338" w:rsidRPr="00981787" w:rsidRDefault="00233338" w:rsidP="00233338"/>
        <w:p w:rsidR="00233338" w:rsidRPr="00981787" w:rsidRDefault="00233338" w:rsidP="00233338">
          <w:pPr>
            <w:rPr>
              <w:i/>
              <w:u w:val="single"/>
            </w:rPr>
          </w:pPr>
          <w:r w:rsidRPr="00981787">
            <w:rPr>
              <w:i/>
              <w:u w:val="single"/>
            </w:rPr>
            <w:t>Ambisjoner for det kommende arbeidsåret:</w:t>
          </w:r>
        </w:p>
        <w:p w:rsidR="00233338" w:rsidRPr="00981787" w:rsidRDefault="00233338" w:rsidP="00233338"/>
        <w:p w:rsidR="00233338" w:rsidRPr="00981787" w:rsidRDefault="00233338" w:rsidP="00233338">
          <w:pPr>
            <w:pStyle w:val="Listeavsnitt"/>
            <w:numPr>
              <w:ilvl w:val="0"/>
              <w:numId w:val="14"/>
            </w:numPr>
          </w:pPr>
          <w:r>
            <w:t>P</w:t>
          </w:r>
          <w:r w:rsidRPr="00981787">
            <w:t xml:space="preserve">olitisk </w:t>
          </w:r>
          <w:r>
            <w:t>o</w:t>
          </w:r>
          <w:r w:rsidRPr="00981787">
            <w:t>ppfølging av jordvernstrategien mht bedre juridisk vern.</w:t>
          </w:r>
        </w:p>
        <w:p w:rsidR="00233338" w:rsidRDefault="00233338" w:rsidP="00233338">
          <w:pPr>
            <w:pStyle w:val="Listeavsnitt"/>
            <w:numPr>
              <w:ilvl w:val="0"/>
              <w:numId w:val="14"/>
            </w:numPr>
            <w:overflowPunct w:val="0"/>
            <w:autoSpaceDE w:val="0"/>
            <w:autoSpaceDN w:val="0"/>
            <w:adjustRightInd w:val="0"/>
            <w:textAlignment w:val="baseline"/>
          </w:pPr>
          <w:r w:rsidRPr="00981787">
            <w:t xml:space="preserve">Oppfølging av regionale arealplaner, kommunedelplaner og reguleringsplaner. </w:t>
          </w:r>
        </w:p>
        <w:p w:rsidR="00233338" w:rsidRDefault="00233338" w:rsidP="00233338">
          <w:pPr>
            <w:pStyle w:val="Listeavsnitt"/>
            <w:numPr>
              <w:ilvl w:val="0"/>
              <w:numId w:val="14"/>
            </w:numPr>
            <w:overflowPunct w:val="0"/>
            <w:autoSpaceDE w:val="0"/>
            <w:autoSpaceDN w:val="0"/>
            <w:adjustRightInd w:val="0"/>
            <w:textAlignment w:val="baseline"/>
          </w:pPr>
          <w:r>
            <w:t xml:space="preserve">Oppdatere </w:t>
          </w:r>
          <w:r w:rsidRPr="00981787">
            <w:t>Norges Bondelag</w:t>
          </w:r>
          <w:r>
            <w:t>s</w:t>
          </w:r>
          <w:r w:rsidRPr="00981787">
            <w:t xml:space="preserve"> strategidokument for jordvern </w:t>
          </w:r>
          <w:r>
            <w:t>slik at det blir et nyttig verktøy for f</w:t>
          </w:r>
          <w:r w:rsidRPr="00981787">
            <w:t>ylkeslag</w:t>
          </w:r>
          <w:r>
            <w:t>a</w:t>
          </w:r>
          <w:r w:rsidRPr="00981787">
            <w:t xml:space="preserve"> og lokallag</w:t>
          </w:r>
          <w:r>
            <w:t>a</w:t>
          </w:r>
          <w:r w:rsidRPr="00981787">
            <w:t xml:space="preserve"> i </w:t>
          </w:r>
          <w:r>
            <w:t>deres omfattende jordvern</w:t>
          </w:r>
          <w:r w:rsidRPr="00981787">
            <w:t xml:space="preserve">arbeid. </w:t>
          </w:r>
        </w:p>
        <w:p w:rsidR="00233338" w:rsidRPr="00981787" w:rsidRDefault="00233338" w:rsidP="00233338">
          <w:pPr>
            <w:pStyle w:val="Listeavsnitt"/>
            <w:numPr>
              <w:ilvl w:val="0"/>
              <w:numId w:val="14"/>
            </w:numPr>
            <w:overflowPunct w:val="0"/>
            <w:autoSpaceDE w:val="0"/>
            <w:autoSpaceDN w:val="0"/>
            <w:adjustRightInd w:val="0"/>
            <w:textAlignment w:val="baseline"/>
          </w:pPr>
          <w:r>
            <w:t>M</w:t>
          </w:r>
          <w:r w:rsidRPr="00981787">
            <w:t xml:space="preserve">ålrettet </w:t>
          </w:r>
          <w:r>
            <w:t xml:space="preserve">arbeid </w:t>
          </w:r>
          <w:r w:rsidRPr="00981787">
            <w:t xml:space="preserve">for å redusere landbrukets egen nedbygging av matjord. </w:t>
          </w:r>
        </w:p>
        <w:p w:rsidR="00233338" w:rsidRPr="00981787" w:rsidRDefault="00233338" w:rsidP="00233338">
          <w:pPr>
            <w:rPr>
              <w:b/>
            </w:rPr>
          </w:pPr>
        </w:p>
        <w:p w:rsidR="00233338" w:rsidRPr="00981787" w:rsidRDefault="00233338" w:rsidP="00233338">
          <w:pPr>
            <w:pStyle w:val="Overskrift2"/>
          </w:pPr>
          <w:r w:rsidRPr="00981787">
            <w:t>Kommunikasjon</w:t>
          </w:r>
        </w:p>
        <w:p w:rsidR="00233338" w:rsidRPr="00981787" w:rsidRDefault="00233338" w:rsidP="00233338">
          <w:pPr>
            <w:pStyle w:val="Overskrift3"/>
          </w:pPr>
        </w:p>
        <w:p w:rsidR="00233338" w:rsidRPr="00877523" w:rsidRDefault="00233338" w:rsidP="00233338">
          <w:pPr>
            <w:pStyle w:val="Overskrift3"/>
            <w:rPr>
              <w:b/>
            </w:rPr>
          </w:pPr>
          <w:r w:rsidRPr="00877523">
            <w:rPr>
              <w:b/>
            </w:rPr>
            <w:t xml:space="preserve">Øke forståelsen av landbrukets betydning </w:t>
          </w:r>
        </w:p>
        <w:p w:rsidR="00233338" w:rsidRDefault="00233338" w:rsidP="00233338">
          <w:r w:rsidRPr="00981787">
            <w:t xml:space="preserve">Landbruket skaper verdier over hele landet på mange måter. En konsekvens av det, er at det fortsatt er viktig å løfte fram landbrukets betydning på flere samfunnsområder og ta del i diskusjoner på områder som ikke </w:t>
          </w:r>
          <w:r>
            <w:t xml:space="preserve">bare </w:t>
          </w:r>
          <w:r w:rsidRPr="00981787">
            <w:t xml:space="preserve">er rent landbrukspolitiske. Det betyr et arbeid for å få på eller bidra til saker enten i mediene eller gjennom andre kanaler og arenaer når muligheten byr seg. Målet er å øke forståelsen av landbrukets betydning.  </w:t>
          </w:r>
        </w:p>
        <w:p w:rsidR="00233338" w:rsidRPr="00981787" w:rsidRDefault="00233338" w:rsidP="00233338"/>
        <w:p w:rsidR="00233338" w:rsidRPr="00981787" w:rsidRDefault="00233338" w:rsidP="00233338">
          <w:r>
            <w:t>Aktuelle o</w:t>
          </w:r>
          <w:r w:rsidRPr="00981787">
            <w:t xml:space="preserve">mråder som er viktige for næringas omdømme </w:t>
          </w:r>
          <w:r>
            <w:t xml:space="preserve">at vi er tydelige på, </w:t>
          </w:r>
          <w:r w:rsidRPr="00981787">
            <w:t xml:space="preserve">er dyrevelferd og dyrehelse, og bidrag i klimajobben med å redusere klimagassutslipp. Andre saker hvor vi kan øke kunnskapen og bidra til diskusjon er trygg mat, matmakt, regionalisering og mulige nye handelsavtaler. </w:t>
          </w:r>
        </w:p>
        <w:p w:rsidR="00233338" w:rsidRPr="00981787" w:rsidRDefault="00233338" w:rsidP="00233338"/>
        <w:p w:rsidR="00233338" w:rsidRPr="00981787" w:rsidRDefault="00233338" w:rsidP="00233338">
          <w:pPr>
            <w:rPr>
              <w:i/>
              <w:u w:val="single"/>
            </w:rPr>
          </w:pPr>
          <w:r w:rsidRPr="00981787">
            <w:rPr>
              <w:i/>
              <w:u w:val="single"/>
            </w:rPr>
            <w:t>Ambisjoner for det kommende arbeidsåret:</w:t>
          </w:r>
        </w:p>
        <w:p w:rsidR="00233338" w:rsidRPr="00981787" w:rsidRDefault="00233338" w:rsidP="00233338">
          <w:pPr>
            <w:pStyle w:val="Listeavsnitt"/>
            <w:numPr>
              <w:ilvl w:val="0"/>
              <w:numId w:val="26"/>
            </w:numPr>
          </w:pPr>
          <w:r w:rsidRPr="00981787">
            <w:t>Øke forståelse</w:t>
          </w:r>
          <w:r>
            <w:t>n i opinionen for landbruket.</w:t>
          </w:r>
        </w:p>
        <w:p w:rsidR="00233338" w:rsidRPr="00981787" w:rsidRDefault="00233338" w:rsidP="00233338">
          <w:pPr>
            <w:pStyle w:val="Listeavsnitt"/>
            <w:numPr>
              <w:ilvl w:val="0"/>
              <w:numId w:val="26"/>
            </w:numPr>
          </w:pPr>
          <w:r w:rsidRPr="00981787">
            <w:t>Økt synliggjøring av landbruket</w:t>
          </w:r>
          <w:r>
            <w:t xml:space="preserve">, og </w:t>
          </w:r>
          <w:r w:rsidRPr="00981787">
            <w:t>verdiskaping lokalt, regionalt og nasjonalt</w:t>
          </w:r>
          <w:r>
            <w:t>.</w:t>
          </w:r>
        </w:p>
        <w:p w:rsidR="00233338" w:rsidRPr="00981787" w:rsidRDefault="00233338" w:rsidP="00233338">
          <w:pPr>
            <w:pStyle w:val="Listeavsnitt"/>
            <w:numPr>
              <w:ilvl w:val="0"/>
              <w:numId w:val="26"/>
            </w:numPr>
          </w:pPr>
          <w:r w:rsidRPr="00981787">
            <w:t>Om</w:t>
          </w:r>
          <w:r>
            <w:t>dømme: Løfte fra</w:t>
          </w:r>
          <w:r w:rsidRPr="00981787">
            <w:t xml:space="preserve">m konkurransefortrinn </w:t>
          </w:r>
          <w:r>
            <w:t xml:space="preserve">som </w:t>
          </w:r>
          <w:r w:rsidRPr="00981787">
            <w:t xml:space="preserve">trygg mat og dyrehelse. </w:t>
          </w:r>
        </w:p>
        <w:p w:rsidR="00233338" w:rsidRPr="00981787" w:rsidRDefault="00233338" w:rsidP="00233338">
          <w:pPr>
            <w:pStyle w:val="Overskrift3"/>
          </w:pPr>
        </w:p>
        <w:p w:rsidR="00233338" w:rsidRPr="0087736A" w:rsidRDefault="00233338" w:rsidP="00233338">
          <w:pPr>
            <w:pStyle w:val="Overskrift3"/>
            <w:rPr>
              <w:b/>
            </w:rPr>
          </w:pPr>
          <w:r w:rsidRPr="0087736A">
            <w:rPr>
              <w:b/>
            </w:rPr>
            <w:t>Kommunikasjon, påvirkning og valg 2019</w:t>
          </w:r>
        </w:p>
        <w:p w:rsidR="00233338" w:rsidRPr="00981787" w:rsidRDefault="00233338" w:rsidP="00233338">
          <w:r w:rsidRPr="00981787">
            <w:t xml:space="preserve">Hvilket budskap vi velger og hvordan vi kommuniserer det, er svært viktig for å nå ut til opinion, politikere og andre meningsdannere. I kommunikasjonsarbeidet må hele organisasjonen være med å styrke og utvikle forståelsen hos politikere og i opinionen av hvordan maten skal produseres i framtida og hva det vil kreve av politikk. </w:t>
          </w:r>
        </w:p>
        <w:p w:rsidR="00233338" w:rsidRPr="00981787" w:rsidRDefault="00233338" w:rsidP="00233338">
          <w:pPr>
            <w:rPr>
              <w:i/>
              <w:u w:val="single"/>
            </w:rPr>
          </w:pPr>
        </w:p>
        <w:p w:rsidR="00233338" w:rsidRPr="00981787" w:rsidRDefault="00233338" w:rsidP="00233338">
          <w:pPr>
            <w:rPr>
              <w:i/>
              <w:u w:val="single"/>
            </w:rPr>
          </w:pPr>
          <w:r w:rsidRPr="00981787">
            <w:rPr>
              <w:i/>
              <w:u w:val="single"/>
            </w:rPr>
            <w:lastRenderedPageBreak/>
            <w:t>Ambisjoner for det kommende arbeidsåret:</w:t>
          </w:r>
        </w:p>
        <w:p w:rsidR="00233338" w:rsidRDefault="00233338" w:rsidP="00233338">
          <w:pPr>
            <w:pStyle w:val="Listeavsnitt"/>
            <w:numPr>
              <w:ilvl w:val="0"/>
              <w:numId w:val="27"/>
            </w:numPr>
          </w:pPr>
          <w:r>
            <w:t>Synliggjøre landbruket og bidra til debatt/diskusjon.</w:t>
          </w:r>
        </w:p>
        <w:p w:rsidR="00233338" w:rsidRDefault="00233338" w:rsidP="00233338">
          <w:pPr>
            <w:pStyle w:val="Listeavsnitt"/>
            <w:numPr>
              <w:ilvl w:val="0"/>
              <w:numId w:val="27"/>
            </w:numPr>
          </w:pPr>
          <w:r w:rsidRPr="00981787">
            <w:t>For å nå ut best mulig, skal vi høsten 2018 gå gjennom mediekanalene vi bruker, og vurdere om det er andre kanaler vi bør ta i bruk/ev bytte ut. Det vil også bli gjennomført et arbeid som ser på Bondelagets visuelle profil for å styrke Bondelagets visuelle uttrykk.</w:t>
          </w:r>
        </w:p>
        <w:p w:rsidR="00233338" w:rsidRDefault="00233338" w:rsidP="00233338">
          <w:pPr>
            <w:pStyle w:val="Listeavsnitt"/>
            <w:numPr>
              <w:ilvl w:val="0"/>
              <w:numId w:val="27"/>
            </w:numPr>
          </w:pPr>
          <w:r w:rsidRPr="00981787">
            <w:t xml:space="preserve">Det skal være en systematisk politisk kontakt og formidling i sentrale saker for landbruket gjennom året. </w:t>
          </w:r>
        </w:p>
        <w:p w:rsidR="00233338" w:rsidRPr="00981787" w:rsidRDefault="00233338" w:rsidP="00233338">
          <w:pPr>
            <w:pStyle w:val="Listeavsnitt"/>
            <w:numPr>
              <w:ilvl w:val="0"/>
              <w:numId w:val="27"/>
            </w:numPr>
          </w:pPr>
          <w:r>
            <w:t>Påvirke valgprogrammene til partiene lokalt og på fylkesplan. Utkast til innspill tilpasses lokalt og i fylkene, som må følge opp overfor partiene i kommuner og fylker.</w:t>
          </w:r>
        </w:p>
        <w:p w:rsidR="00233338" w:rsidRPr="00981787" w:rsidRDefault="00233338" w:rsidP="00233338">
          <w:pPr>
            <w:pStyle w:val="Listeavsnitt"/>
            <w:numPr>
              <w:ilvl w:val="0"/>
              <w:numId w:val="27"/>
            </w:numPr>
          </w:pPr>
          <w:r w:rsidRPr="00981787">
            <w:t xml:space="preserve">I </w:t>
          </w:r>
          <w:r>
            <w:t xml:space="preserve">det kommende året (høsten) skal det </w:t>
          </w:r>
          <w:r w:rsidRPr="00981787">
            <w:t xml:space="preserve">jobbes ut budskap og tema som Bondelaget skal løfte fram i valget 2019. Målet vil være å få fram verdien av landbruket </w:t>
          </w:r>
          <w:r>
            <w:t xml:space="preserve">på mange områder, og hvordan det </w:t>
          </w:r>
          <w:r w:rsidRPr="00981787">
            <w:t>h</w:t>
          </w:r>
          <w:r>
            <w:t xml:space="preserve">enger sammen med lokal politikk. Her kan bla verdiskapingstall, verdiskapingsrapporter og </w:t>
          </w:r>
          <w:r w:rsidRPr="00981787">
            <w:t>ringvirkningsanalyser</w:t>
          </w:r>
          <w:r>
            <w:t xml:space="preserve"> bli brukt</w:t>
          </w:r>
          <w:r w:rsidRPr="00981787">
            <w:t xml:space="preserve">.  </w:t>
          </w:r>
        </w:p>
        <w:p w:rsidR="00233338" w:rsidRPr="00981787" w:rsidRDefault="00233338" w:rsidP="00233338">
          <w:pPr>
            <w:pStyle w:val="Listeavsnitt"/>
            <w:numPr>
              <w:ilvl w:val="0"/>
              <w:numId w:val="27"/>
            </w:numPr>
          </w:pPr>
          <w:r>
            <w:t>Synliggjøre</w:t>
          </w:r>
          <w:r w:rsidRPr="00981787">
            <w:t xml:space="preserve"> landbrukets betydning, </w:t>
          </w:r>
          <w:r>
            <w:t xml:space="preserve">inkludert </w:t>
          </w:r>
          <w:r w:rsidRPr="00981787">
            <w:t>arealplanarbeid og strategier for jordvern er relevante temaer som bør vektlegges</w:t>
          </w:r>
          <w:r>
            <w:t xml:space="preserve"> i arbeidet inn mot valget 2019</w:t>
          </w:r>
          <w:r w:rsidRPr="00981787">
            <w:t>.</w:t>
          </w:r>
        </w:p>
        <w:p w:rsidR="00233338" w:rsidRPr="00981787" w:rsidRDefault="00233338" w:rsidP="00233338">
          <w:pPr>
            <w:pStyle w:val="Listeavsnitt"/>
            <w:numPr>
              <w:ilvl w:val="0"/>
              <w:numId w:val="27"/>
            </w:numPr>
          </w:pPr>
          <w:r>
            <w:t>Bruke u</w:t>
          </w:r>
          <w:r w:rsidRPr="00981787">
            <w:t>tadrettede tiltak som Åpen Gård i august for å gi landbruk</w:t>
          </w:r>
          <w:r>
            <w:t>et</w:t>
          </w:r>
          <w:r w:rsidRPr="00981787">
            <w:t xml:space="preserve"> en positiv oppmerksomhet i valgåret</w:t>
          </w:r>
          <w:r>
            <w:t xml:space="preserve"> 2019</w:t>
          </w:r>
          <w:r w:rsidRPr="00981787">
            <w:t xml:space="preserve">. Partiene er generelt åpne for møter med organisasjoner i valgår. </w:t>
          </w:r>
        </w:p>
        <w:p w:rsidR="00233338" w:rsidRPr="00981787" w:rsidRDefault="00233338" w:rsidP="00233338">
          <w:pPr>
            <w:pStyle w:val="Listeavsnitt"/>
            <w:numPr>
              <w:ilvl w:val="0"/>
              <w:numId w:val="27"/>
            </w:numPr>
          </w:pPr>
          <w:r>
            <w:t>Norges Bondelag må</w:t>
          </w:r>
          <w:r w:rsidRPr="00981787">
            <w:t xml:space="preserve"> jobbe med å bygge allianseparter og knytte kontakter med og bygge kompetanse om landbruk hos ungdomspolitikere</w:t>
          </w:r>
          <w:r>
            <w:t>.</w:t>
          </w:r>
        </w:p>
        <w:p w:rsidR="00233338" w:rsidRPr="00981787" w:rsidRDefault="00233338" w:rsidP="00233338">
          <w:pPr>
            <w:pStyle w:val="Listeavsnitt"/>
          </w:pPr>
        </w:p>
        <w:p w:rsidR="00233338" w:rsidRPr="00981787" w:rsidRDefault="00233338" w:rsidP="00233338"/>
        <w:p w:rsidR="00233338" w:rsidRPr="00981787" w:rsidRDefault="00233338" w:rsidP="00233338">
          <w:pPr>
            <w:overflowPunct w:val="0"/>
            <w:autoSpaceDE w:val="0"/>
            <w:autoSpaceDN w:val="0"/>
            <w:adjustRightInd w:val="0"/>
            <w:textAlignment w:val="baseline"/>
            <w:rPr>
              <w:color w:val="000000" w:themeColor="text1"/>
            </w:rPr>
          </w:pPr>
        </w:p>
        <w:p w:rsidR="00233338" w:rsidRPr="00C65310" w:rsidRDefault="00233338" w:rsidP="00233338">
          <w:pPr>
            <w:pStyle w:val="Overskrift2"/>
          </w:pPr>
          <w:r w:rsidRPr="00C65310">
            <w:t>Organisasjonsutvikling</w:t>
          </w:r>
        </w:p>
        <w:p w:rsidR="00233338" w:rsidRDefault="00233338" w:rsidP="00233338">
          <w:pPr>
            <w:overflowPunct w:val="0"/>
            <w:autoSpaceDE w:val="0"/>
            <w:autoSpaceDN w:val="0"/>
            <w:adjustRightInd w:val="0"/>
            <w:textAlignment w:val="baseline"/>
          </w:pPr>
          <w:r>
            <w:t>Norges Bondelag bistår medlemmene i et utall små og store saker gjennom arbeidsåret. Alle medlemmer som tar kontakt skal få klare tilbakemeldinger på hva vi kan bidra med. Dette arbeidet gjennom «hverdagsbondelaget» er en meget viktig service overfor medlemmene. Å utvikle Bondelaget til å bli enda bedre på medlemsservice, er en prioritert oppgave.</w:t>
          </w:r>
        </w:p>
        <w:p w:rsidR="00233338" w:rsidRPr="00981787" w:rsidRDefault="00233338" w:rsidP="00233338">
          <w:pPr>
            <w:overflowPunct w:val="0"/>
            <w:autoSpaceDE w:val="0"/>
            <w:autoSpaceDN w:val="0"/>
            <w:adjustRightInd w:val="0"/>
            <w:textAlignment w:val="baseline"/>
          </w:pPr>
        </w:p>
        <w:p w:rsidR="00233338" w:rsidRPr="0087736A" w:rsidRDefault="00233338" w:rsidP="00233338">
          <w:pPr>
            <w:pStyle w:val="Overskrift3"/>
            <w:rPr>
              <w:b/>
            </w:rPr>
          </w:pPr>
          <w:r w:rsidRPr="0087736A">
            <w:rPr>
              <w:b/>
            </w:rPr>
            <w:t>Norges Bondelags organisasjon – organisasjonsprosessen</w:t>
          </w:r>
        </w:p>
        <w:p w:rsidR="00233338" w:rsidRPr="00981787" w:rsidRDefault="00233338" w:rsidP="00233338">
          <w:pPr>
            <w:pStyle w:val="Ingenmellomrom"/>
            <w:rPr>
              <w:szCs w:val="24"/>
            </w:rPr>
          </w:pPr>
          <w:r w:rsidRPr="00981787">
            <w:rPr>
              <w:szCs w:val="24"/>
              <w:lang w:eastAsia="nb-NO"/>
            </w:rPr>
            <w:t>Fra 1. januar 2020 er regionreformen gjennomført og Norge består av 11 fylker, mot dagens 18. Organisasjonsprosessen i Norges Bondelag skal gjennomføres fram mot årsmøtet i 2019, med implementering av eventuelle endringer fra etter årsmøtet. To forhold vektlegges i arbeidet: Bondelagets næringspolitiske arbeid, og hensynet til en aktiv og levende organisasjon. Organisasjonsutvalget har formulert følgende målsetting for resultatet av prosessen:</w:t>
          </w:r>
          <w:r w:rsidRPr="00981787">
            <w:rPr>
              <w:color w:val="002060"/>
              <w:szCs w:val="24"/>
            </w:rPr>
            <w:t xml:space="preserve"> </w:t>
          </w:r>
          <w:r w:rsidRPr="00981787">
            <w:rPr>
              <w:szCs w:val="24"/>
            </w:rPr>
            <w:t>Et kraftfullt Bondelag med bonden og medlemmet i fokus.</w:t>
          </w:r>
        </w:p>
        <w:p w:rsidR="00233338" w:rsidRPr="00981787" w:rsidRDefault="00233338" w:rsidP="00233338">
          <w:pPr>
            <w:pStyle w:val="Ingenmellomrom"/>
            <w:rPr>
              <w:szCs w:val="24"/>
            </w:rPr>
          </w:pPr>
        </w:p>
        <w:p w:rsidR="00233338" w:rsidRPr="00981787" w:rsidRDefault="00233338" w:rsidP="00233338">
          <w:pPr>
            <w:pStyle w:val="Ingenmellomrom"/>
            <w:rPr>
              <w:szCs w:val="24"/>
            </w:rPr>
          </w:pPr>
          <w:r w:rsidRPr="00981787">
            <w:rPr>
              <w:szCs w:val="24"/>
            </w:rPr>
            <w:t xml:space="preserve">En forutsetning for en vellykka prosess er at medlemmer, lokallag og fylkeslag blir inkludert og hørt underveis. Det igangsettes derfor en omfattende høringsrunde i organisasjonen høst/vinter 2018/2019. </w:t>
          </w:r>
        </w:p>
        <w:p w:rsidR="00233338" w:rsidRPr="00981787" w:rsidRDefault="00233338" w:rsidP="00233338">
          <w:pPr>
            <w:pStyle w:val="Ingenmellomrom"/>
            <w:rPr>
              <w:szCs w:val="24"/>
              <w:lang w:eastAsia="nb-NO"/>
            </w:rPr>
          </w:pPr>
          <w:r w:rsidRPr="00981787">
            <w:rPr>
              <w:szCs w:val="24"/>
              <w:lang w:eastAsia="nb-NO"/>
            </w:rPr>
            <w:t xml:space="preserve"> </w:t>
          </w:r>
        </w:p>
        <w:p w:rsidR="00233338" w:rsidRPr="00981787" w:rsidRDefault="00233338" w:rsidP="00233338">
          <w:pPr>
            <w:keepNext/>
            <w:overflowPunct w:val="0"/>
            <w:autoSpaceDE w:val="0"/>
            <w:autoSpaceDN w:val="0"/>
            <w:spacing w:before="40"/>
            <w:textAlignment w:val="baseline"/>
            <w:rPr>
              <w:i/>
              <w:u w:val="single"/>
            </w:rPr>
          </w:pPr>
          <w:r w:rsidRPr="00981787">
            <w:rPr>
              <w:i/>
              <w:u w:val="single"/>
            </w:rPr>
            <w:lastRenderedPageBreak/>
            <w:t>Ambisjoner for det kommende arbeidsåret:</w:t>
          </w:r>
        </w:p>
        <w:p w:rsidR="00233338" w:rsidRPr="00981787" w:rsidRDefault="00233338" w:rsidP="00233338">
          <w:pPr>
            <w:pStyle w:val="Listeavsnitt"/>
            <w:keepNext/>
            <w:numPr>
              <w:ilvl w:val="0"/>
              <w:numId w:val="23"/>
            </w:numPr>
            <w:overflowPunct w:val="0"/>
            <w:autoSpaceDE w:val="0"/>
            <w:autoSpaceDN w:val="0"/>
            <w:spacing w:before="40" w:line="240" w:lineRule="auto"/>
            <w:textAlignment w:val="baseline"/>
          </w:pPr>
          <w:r w:rsidRPr="00981787">
            <w:t>Organisasjonen blir hørt og ivaretatt gjennom organisasjonsprosessen</w:t>
          </w:r>
          <w:r>
            <w:t>.</w:t>
          </w:r>
        </w:p>
        <w:p w:rsidR="00233338" w:rsidRPr="00981787" w:rsidRDefault="00233338" w:rsidP="00233338">
          <w:pPr>
            <w:pStyle w:val="Listeavsnitt"/>
            <w:keepNext/>
            <w:numPr>
              <w:ilvl w:val="0"/>
              <w:numId w:val="23"/>
            </w:numPr>
            <w:overflowPunct w:val="0"/>
            <w:autoSpaceDE w:val="0"/>
            <w:autoSpaceDN w:val="0"/>
            <w:spacing w:before="40" w:line="240" w:lineRule="auto"/>
            <w:textAlignment w:val="baseline"/>
          </w:pPr>
          <w:r w:rsidRPr="00981787">
            <w:t>Resultatet av prosessen gir et kraftfullt Bondelag med medlemmet i fokus</w:t>
          </w:r>
          <w:r>
            <w:t>.</w:t>
          </w:r>
          <w:r w:rsidRPr="00981787">
            <w:t xml:space="preserve"> </w:t>
          </w:r>
        </w:p>
        <w:p w:rsidR="00233338" w:rsidRPr="00981787" w:rsidRDefault="00233338" w:rsidP="00233338">
          <w:pPr>
            <w:keepNext/>
            <w:overflowPunct w:val="0"/>
            <w:autoSpaceDE w:val="0"/>
            <w:autoSpaceDN w:val="0"/>
            <w:spacing w:before="40"/>
            <w:textAlignment w:val="baseline"/>
            <w:rPr>
              <w:color w:val="1F3763"/>
            </w:rPr>
          </w:pPr>
        </w:p>
        <w:p w:rsidR="00233338" w:rsidRPr="0087736A" w:rsidRDefault="00233338" w:rsidP="00233338">
          <w:pPr>
            <w:pStyle w:val="Overskrift3"/>
            <w:rPr>
              <w:b/>
            </w:rPr>
          </w:pPr>
          <w:r w:rsidRPr="0087736A">
            <w:rPr>
              <w:b/>
            </w:rPr>
            <w:t xml:space="preserve">Opplæring av tillitsvalgte </w:t>
          </w:r>
        </w:p>
        <w:p w:rsidR="00233338" w:rsidRPr="00981787" w:rsidRDefault="00233338" w:rsidP="00233338">
          <w:pPr>
            <w:overflowPunct w:val="0"/>
            <w:autoSpaceDE w:val="0"/>
            <w:autoSpaceDN w:val="0"/>
            <w:textAlignment w:val="baseline"/>
          </w:pPr>
          <w:r w:rsidRPr="00981787">
            <w:t xml:space="preserve">Uten aktive og velfungerende lokallag mister Norges Bondelag sin attraktivitet for nåværende og framtidige medlemmer. Uten gode lokallag mister også Norges Bondelag muligheten til å drive politisk påvirkning på alle tre nivåer, slik vi er Norges beste organisasjon til i dag. Gode lokallag er avhengig av dyktige styrer med kunnskap og vilje til å gjøre en innsats. Det er derfor en prioritert oppgave å sikre kunnskapsrike og motiverte tillitsvalgte. </w:t>
          </w:r>
        </w:p>
        <w:p w:rsidR="00233338" w:rsidRPr="00981787" w:rsidRDefault="00233338" w:rsidP="00233338">
          <w:pPr>
            <w:overflowPunct w:val="0"/>
            <w:autoSpaceDE w:val="0"/>
            <w:autoSpaceDN w:val="0"/>
            <w:textAlignment w:val="baseline"/>
          </w:pPr>
        </w:p>
        <w:p w:rsidR="00233338" w:rsidRPr="00981787" w:rsidRDefault="00233338" w:rsidP="00233338">
          <w:pPr>
            <w:overflowPunct w:val="0"/>
            <w:autoSpaceDE w:val="0"/>
            <w:autoSpaceDN w:val="0"/>
            <w:textAlignment w:val="baseline"/>
          </w:pPr>
          <w:r w:rsidRPr="00981787">
            <w:t>I 2017 ble det satt i gang et stort arbeid for å tilby alle lokalt tillitsvalgte opplæring i organisasjonsarbeid og landbrukspolitikk. I løpet av vinteren har til sammen 650 tillitsvalgte i lokallaga deltatt på 40 kurs i 12 fylker, gjennomført av kursledere fra Norges Bondelag. Høsten 2018 vil de gjenstående fylkeslagene gjennomføre kurs. Kursene har blitt svært godt mottatt.</w:t>
          </w:r>
        </w:p>
        <w:p w:rsidR="00233338" w:rsidRPr="00981787" w:rsidRDefault="00233338" w:rsidP="00233338">
          <w:pPr>
            <w:overflowPunct w:val="0"/>
            <w:autoSpaceDE w:val="0"/>
            <w:autoSpaceDN w:val="0"/>
            <w:textAlignment w:val="baseline"/>
          </w:pPr>
        </w:p>
        <w:p w:rsidR="00233338" w:rsidRPr="00981787" w:rsidRDefault="00233338" w:rsidP="00233338">
          <w:pPr>
            <w:overflowPunct w:val="0"/>
            <w:autoSpaceDE w:val="0"/>
            <w:autoSpaceDN w:val="0"/>
            <w:textAlignment w:val="baseline"/>
          </w:pPr>
          <w:r>
            <w:t>A</w:t>
          </w:r>
          <w:r w:rsidRPr="00981787">
            <w:t>rbeidsåret 2018/2019</w:t>
          </w:r>
          <w:r>
            <w:t xml:space="preserve"> skal</w:t>
          </w:r>
          <w:r w:rsidRPr="00981787">
            <w:t xml:space="preserve"> alle </w:t>
          </w:r>
          <w:r w:rsidRPr="00981787">
            <w:rPr>
              <w:u w:val="single"/>
            </w:rPr>
            <w:t>nye</w:t>
          </w:r>
          <w:r w:rsidRPr="00981787">
            <w:t xml:space="preserve"> tillitsvalgte i lokallaga få tilbud om organisasjonsopplæring. Dette skal bli en fast rutine for fylkeslaget, og etter hvert skal opplæringa i all hovedsak gjennomføres av fylkeslaga selv, ved hjelp av materiellet utviklet og testet i organisasjonsopplæringa 2017 /2018. </w:t>
          </w:r>
        </w:p>
        <w:p w:rsidR="00233338" w:rsidRPr="00981787" w:rsidRDefault="00233338" w:rsidP="00233338">
          <w:pPr>
            <w:rPr>
              <w:i/>
              <w:u w:val="single"/>
            </w:rPr>
          </w:pPr>
        </w:p>
        <w:p w:rsidR="00233338" w:rsidRPr="00981787" w:rsidRDefault="00233338" w:rsidP="00233338">
          <w:pPr>
            <w:rPr>
              <w:i/>
              <w:u w:val="single"/>
            </w:rPr>
          </w:pPr>
          <w:r w:rsidRPr="00981787">
            <w:rPr>
              <w:i/>
              <w:u w:val="single"/>
            </w:rPr>
            <w:t>Ambisjoner for det kommende arbeidsåret:</w:t>
          </w:r>
        </w:p>
        <w:p w:rsidR="00233338" w:rsidRPr="00981787" w:rsidRDefault="00233338" w:rsidP="00233338">
          <w:pPr>
            <w:pStyle w:val="Listeavsnitt"/>
            <w:numPr>
              <w:ilvl w:val="0"/>
              <w:numId w:val="24"/>
            </w:numPr>
            <w:spacing w:line="240" w:lineRule="auto"/>
          </w:pPr>
          <w:r w:rsidRPr="00981787">
            <w:t>Alle nye tillitsvalgte i lokallaga skal få organisasjonsopplæring gjennom sitt fylkeslag</w:t>
          </w:r>
          <w:r>
            <w:t>.</w:t>
          </w:r>
        </w:p>
        <w:p w:rsidR="00233338" w:rsidRPr="00981787" w:rsidRDefault="00233338" w:rsidP="00233338">
          <w:pPr>
            <w:pStyle w:val="Listeavsnitt"/>
            <w:numPr>
              <w:ilvl w:val="0"/>
              <w:numId w:val="24"/>
            </w:numPr>
            <w:spacing w:line="240" w:lineRule="auto"/>
          </w:pPr>
          <w:r w:rsidRPr="00981787">
            <w:t>Nye fylkestillitsvalgte og ledere i fylkenes valgkomiteer får tilbud om opplæring gjennom Norges Bondelag</w:t>
          </w:r>
          <w:r>
            <w:t>.</w:t>
          </w:r>
          <w:r w:rsidRPr="00981787">
            <w:t xml:space="preserve"> </w:t>
          </w:r>
        </w:p>
        <w:p w:rsidR="00233338" w:rsidRPr="00981787" w:rsidRDefault="00233338" w:rsidP="00233338">
          <w:pPr>
            <w:pStyle w:val="Listeavsnitt"/>
            <w:numPr>
              <w:ilvl w:val="0"/>
              <w:numId w:val="24"/>
            </w:numPr>
            <w:overflowPunct w:val="0"/>
            <w:autoSpaceDE w:val="0"/>
            <w:autoSpaceDN w:val="0"/>
            <w:adjustRightInd w:val="0"/>
            <w:spacing w:line="240" w:lineRule="auto"/>
            <w:textAlignment w:val="baseline"/>
          </w:pPr>
          <w:r w:rsidRPr="00981787">
            <w:t>Tillitsvalgte i fylkesstyrer og i Norges Bondelags styrer tilbys kurs gjennom Norsk Landbrukssamvirke</w:t>
          </w:r>
          <w:r>
            <w:t>.</w:t>
          </w:r>
        </w:p>
        <w:p w:rsidR="00233338" w:rsidRPr="0087736A" w:rsidRDefault="00233338" w:rsidP="00233338">
          <w:pPr>
            <w:overflowPunct w:val="0"/>
            <w:autoSpaceDE w:val="0"/>
            <w:autoSpaceDN w:val="0"/>
            <w:adjustRightInd w:val="0"/>
            <w:textAlignment w:val="baseline"/>
            <w:rPr>
              <w:b/>
              <w:u w:val="single"/>
            </w:rPr>
          </w:pPr>
        </w:p>
        <w:p w:rsidR="00233338" w:rsidRPr="0087736A" w:rsidRDefault="00233338" w:rsidP="00233338">
          <w:pPr>
            <w:pStyle w:val="Overskrift3"/>
            <w:rPr>
              <w:b/>
            </w:rPr>
          </w:pPr>
          <w:r w:rsidRPr="0087736A">
            <w:rPr>
              <w:b/>
            </w:rPr>
            <w:t>Bedret beredskap på gården og bondens helse</w:t>
          </w:r>
        </w:p>
        <w:p w:rsidR="00233338" w:rsidRDefault="00233338" w:rsidP="00233338">
          <w:pPr>
            <w:overflowPunct w:val="0"/>
            <w:autoSpaceDE w:val="0"/>
            <w:autoSpaceDN w:val="0"/>
            <w:adjustRightInd w:val="0"/>
            <w:textAlignment w:val="baseline"/>
          </w:pPr>
          <w:r w:rsidRPr="00981787">
            <w:t xml:space="preserve">Norske bønder skal produsere kvalitetsvarer og jobbe systematisk for god dyrevelferd. Det </w:t>
          </w:r>
          <w:r>
            <w:t xml:space="preserve">er </w:t>
          </w:r>
          <w:r w:rsidRPr="00981787">
            <w:t xml:space="preserve">større sannsynlighet for at dyra har det bra når bonden har det bra. God fysisk og psykisk helse hos bonden er derfor en vesentlig faktor for å sikre god dyrevelferd. Lokallaga har en viktig rolle for å bidra til dette. </w:t>
          </w:r>
        </w:p>
        <w:p w:rsidR="00233338" w:rsidRPr="00981787" w:rsidRDefault="00233338" w:rsidP="00233338">
          <w:pPr>
            <w:overflowPunct w:val="0"/>
            <w:autoSpaceDE w:val="0"/>
            <w:autoSpaceDN w:val="0"/>
            <w:adjustRightInd w:val="0"/>
            <w:textAlignment w:val="baseline"/>
          </w:pPr>
        </w:p>
        <w:p w:rsidR="00233338" w:rsidRPr="00981787" w:rsidRDefault="00233338" w:rsidP="00233338">
          <w:pPr>
            <w:overflowPunct w:val="0"/>
            <w:autoSpaceDE w:val="0"/>
            <w:autoSpaceDN w:val="0"/>
            <w:adjustRightInd w:val="0"/>
            <w:textAlignment w:val="baseline"/>
          </w:pPr>
          <w:r w:rsidRPr="00981787">
            <w:t xml:space="preserve">Bonden og lokallaga er viktige aktører for trygge lokalsamfunn. I forbindelse med kriser og uforutsette hendelser kan lokallaga på kort varsel stille med ressurser i form av maskiner og utstyr, samt mobilisere mannskap med lokalkjennskap. Lokallaga er også viktige når enkeltpersoner rammes av kriser som for eksempel rovdyrangrep, brann, flom, ulykker, personlige tragedier og sykdom. </w:t>
          </w:r>
        </w:p>
        <w:p w:rsidR="00233338" w:rsidRPr="00981787" w:rsidRDefault="00233338" w:rsidP="00233338">
          <w:pPr>
            <w:overflowPunct w:val="0"/>
            <w:autoSpaceDE w:val="0"/>
            <w:autoSpaceDN w:val="0"/>
            <w:adjustRightInd w:val="0"/>
            <w:textAlignment w:val="baseline"/>
          </w:pPr>
        </w:p>
        <w:p w:rsidR="00233338" w:rsidRPr="00981787" w:rsidRDefault="00233338" w:rsidP="00233338">
          <w:pPr>
            <w:overflowPunct w:val="0"/>
            <w:autoSpaceDE w:val="0"/>
            <w:autoSpaceDN w:val="0"/>
            <w:adjustRightInd w:val="0"/>
            <w:textAlignment w:val="baseline"/>
          </w:pPr>
          <w:r w:rsidRPr="00981787">
            <w:t xml:space="preserve">Gjennom studieopplegget </w:t>
          </w:r>
          <w:r w:rsidRPr="00981787">
            <w:rPr>
              <w:b/>
            </w:rPr>
            <w:t>Tryggere sammen</w:t>
          </w:r>
          <w:r w:rsidRPr="00981787">
            <w:t xml:space="preserve"> har lokallaga et godt verktøy for å være en viktig aktør for beredskap, dyrevelferd og helse hos bonden. Studieopplegget videreutvikles med den delen som handler om bondens psykiske helse. Tryggere sammen er høyaktuelt, og skal i kommende arbeidsår gjennomføres i mange lokallag.</w:t>
          </w:r>
        </w:p>
        <w:p w:rsidR="00233338" w:rsidRPr="00981787" w:rsidRDefault="00233338" w:rsidP="00233338">
          <w:pPr>
            <w:overflowPunct w:val="0"/>
            <w:autoSpaceDE w:val="0"/>
            <w:autoSpaceDN w:val="0"/>
            <w:adjustRightInd w:val="0"/>
            <w:textAlignment w:val="baseline"/>
          </w:pPr>
        </w:p>
        <w:p w:rsidR="00233338" w:rsidRPr="00981787" w:rsidRDefault="00233338" w:rsidP="00233338">
          <w:pPr>
            <w:overflowPunct w:val="0"/>
            <w:autoSpaceDE w:val="0"/>
            <w:autoSpaceDN w:val="0"/>
            <w:adjustRightInd w:val="0"/>
            <w:textAlignment w:val="baseline"/>
          </w:pPr>
          <w:r>
            <w:t xml:space="preserve">Gode velferdsordninger for bønder i forbindelse med sykdom og svangerskap er svært viktig for å ha et sikkerhetsnett for folk og dyr. I jordbruksavtalen ble det bestemt å gjennomgå samordningen av tilskudd mellom avløsning ved sykdom og fødsel med lønnsinntekt.  </w:t>
          </w:r>
          <w:r>
            <w:lastRenderedPageBreak/>
            <w:t xml:space="preserve">Bondelaget får mange henvendelser fra medlemmer som trenger hjelp i dialogen med NAV. Det skal utarbeides en veileder som skal gjøre dette enklere for medlemmene våre. </w:t>
          </w:r>
        </w:p>
        <w:p w:rsidR="00233338" w:rsidRPr="00981787" w:rsidRDefault="00233338" w:rsidP="00233338">
          <w:pPr>
            <w:overflowPunct w:val="0"/>
            <w:autoSpaceDE w:val="0"/>
            <w:autoSpaceDN w:val="0"/>
            <w:adjustRightInd w:val="0"/>
            <w:textAlignment w:val="baseline"/>
          </w:pPr>
        </w:p>
        <w:p w:rsidR="00233338" w:rsidRPr="00981787" w:rsidRDefault="00233338" w:rsidP="00233338">
          <w:pPr>
            <w:rPr>
              <w:i/>
              <w:u w:val="single"/>
            </w:rPr>
          </w:pPr>
          <w:r w:rsidRPr="00981787">
            <w:rPr>
              <w:i/>
              <w:u w:val="single"/>
            </w:rPr>
            <w:t>Ambisjoner for det kommende arbeidsåret:</w:t>
          </w:r>
        </w:p>
        <w:p w:rsidR="00233338" w:rsidRDefault="00233338" w:rsidP="00233338">
          <w:pPr>
            <w:pStyle w:val="Listeavsnitt"/>
            <w:numPr>
              <w:ilvl w:val="0"/>
              <w:numId w:val="25"/>
            </w:numPr>
            <w:overflowPunct w:val="0"/>
            <w:autoSpaceDE w:val="0"/>
            <w:autoSpaceDN w:val="0"/>
            <w:adjustRightInd w:val="0"/>
            <w:spacing w:line="240" w:lineRule="auto"/>
            <w:textAlignment w:val="baseline"/>
          </w:pPr>
          <w:r>
            <w:t>Bedre velferdsordningene og utvikle en veileder for enklere dialog med NAV.</w:t>
          </w:r>
        </w:p>
        <w:p w:rsidR="00233338" w:rsidRPr="00981787" w:rsidRDefault="00233338" w:rsidP="00233338">
          <w:pPr>
            <w:pStyle w:val="Listeavsnitt"/>
            <w:numPr>
              <w:ilvl w:val="0"/>
              <w:numId w:val="25"/>
            </w:numPr>
            <w:overflowPunct w:val="0"/>
            <w:autoSpaceDE w:val="0"/>
            <w:autoSpaceDN w:val="0"/>
            <w:adjustRightInd w:val="0"/>
            <w:spacing w:line="240" w:lineRule="auto"/>
            <w:textAlignment w:val="baseline"/>
          </w:pPr>
          <w:r w:rsidRPr="00981787">
            <w:t>Studieopplegget «Tryggere sammen» videreutvikles med temaet flom og bondens psykiske helse</w:t>
          </w:r>
          <w:r>
            <w:t>.</w:t>
          </w:r>
        </w:p>
        <w:p w:rsidR="00233338" w:rsidRPr="00981787" w:rsidRDefault="00233338" w:rsidP="00233338">
          <w:pPr>
            <w:pStyle w:val="Listeavsnitt"/>
            <w:numPr>
              <w:ilvl w:val="0"/>
              <w:numId w:val="25"/>
            </w:numPr>
            <w:overflowPunct w:val="0"/>
            <w:autoSpaceDE w:val="0"/>
            <w:autoSpaceDN w:val="0"/>
            <w:adjustRightInd w:val="0"/>
            <w:spacing w:line="240" w:lineRule="auto"/>
            <w:textAlignment w:val="baseline"/>
          </w:pPr>
          <w:r w:rsidRPr="00981787">
            <w:t>Tryggere sammen gjennomføres i lokallaga til Norges Bondelag</w:t>
          </w:r>
          <w:r>
            <w:t>.</w:t>
          </w:r>
        </w:p>
        <w:p w:rsidR="00233338" w:rsidRPr="00B37832" w:rsidRDefault="00233338" w:rsidP="00233338"/>
        <w:p w:rsidR="00233338" w:rsidRPr="00D50089" w:rsidRDefault="00233338" w:rsidP="00233338">
          <w:pPr>
            <w:rPr>
              <w:b/>
            </w:rPr>
          </w:pPr>
        </w:p>
        <w:p w:rsidR="00233338" w:rsidRDefault="00233338" w:rsidP="00233338">
          <w:pPr>
            <w:rPr>
              <w:lang w:val="en-US"/>
            </w:rPr>
          </w:pPr>
        </w:p>
      </w:sdtContent>
    </w:sdt>
    <w:p w:rsidR="00233338" w:rsidRDefault="00233338" w:rsidP="00CF2CA8">
      <w:bookmarkStart w:id="0" w:name="_GoBack"/>
      <w:bookmarkEnd w:id="0"/>
    </w:p>
    <w:sectPr w:rsidR="00233338" w:rsidSect="00C2342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720" w:footer="720" w:gutter="0"/>
      <w:paperSrc w:first="7" w:other="7"/>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6">
      <wne:macro wne:macroName="TEMPLATEPROJECT.GÅTILFORSL.MAIN"/>
    </wne:keymap>
    <wne:keymap wne:kcmPrimary="0755">
      <wne:macro wne:macroName="TEMPLATEPROJECT.GÅTILUTR.MAIN"/>
    </wne:keymap>
    <wne:keymap wne:kcmPrimary="0756">
      <wne:macro wne:macroName="TEMPLATEPROJECT.GÅTILVEDL.MAI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078" w:rsidRDefault="00DE7078">
      <w:r>
        <w:separator/>
      </w:r>
    </w:p>
  </w:endnote>
  <w:endnote w:type="continuationSeparator" w:id="0">
    <w:p w:rsidR="00DE7078" w:rsidRDefault="00DE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utiger 45 Light">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Century Old Sty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2F" w:rsidRDefault="00C234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2F" w:rsidRDefault="00C2342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2F" w:rsidRDefault="00C234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078" w:rsidRDefault="00DE7078">
      <w:r>
        <w:separator/>
      </w:r>
    </w:p>
  </w:footnote>
  <w:footnote w:type="continuationSeparator" w:id="0">
    <w:p w:rsidR="00DE7078" w:rsidRDefault="00DE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2F" w:rsidRDefault="00C234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AA" w:rsidRDefault="00DC4ED5" w:rsidP="00A971AA">
    <w:pPr>
      <w:pStyle w:val="Adressat"/>
      <w:ind w:right="-710"/>
      <w:jc w:val="right"/>
      <w:rPr>
        <w:sz w:val="16"/>
      </w:rPr>
    </w:pPr>
    <w:r>
      <w:rPr>
        <w:rStyle w:val="Sidetall"/>
        <w:sz w:val="16"/>
      </w:rPr>
      <w:fldChar w:fldCharType="begin"/>
    </w:r>
    <w:r w:rsidR="00A971AA">
      <w:rPr>
        <w:rStyle w:val="Sidetall"/>
        <w:sz w:val="16"/>
      </w:rPr>
      <w:instrText xml:space="preserve"> PAGE </w:instrText>
    </w:r>
    <w:r>
      <w:rPr>
        <w:rStyle w:val="Sidetall"/>
        <w:sz w:val="16"/>
      </w:rPr>
      <w:fldChar w:fldCharType="separate"/>
    </w:r>
    <w:r w:rsidR="00636B78">
      <w:rPr>
        <w:rStyle w:val="Sidetall"/>
        <w:noProof/>
        <w:sz w:val="16"/>
      </w:rPr>
      <w:t>6</w:t>
    </w:r>
    <w:r>
      <w:rPr>
        <w:rStyle w:val="Sidetall"/>
        <w:sz w:val="16"/>
      </w:rPr>
      <w:fldChar w:fldCharType="end"/>
    </w:r>
    <w:r w:rsidR="00A971AA">
      <w:rPr>
        <w:sz w:val="16"/>
      </w:rPr>
      <w:t xml:space="preserve"> av </w:t>
    </w:r>
    <w:r>
      <w:rPr>
        <w:sz w:val="16"/>
      </w:rPr>
      <w:fldChar w:fldCharType="begin"/>
    </w:r>
    <w:r w:rsidR="00A971AA">
      <w:rPr>
        <w:sz w:val="16"/>
      </w:rPr>
      <w:instrText xml:space="preserve"> NUMPAGES  \* LOWER </w:instrText>
    </w:r>
    <w:r>
      <w:rPr>
        <w:sz w:val="16"/>
      </w:rPr>
      <w:fldChar w:fldCharType="separate"/>
    </w:r>
    <w:r w:rsidR="00636B78">
      <w:rPr>
        <w:noProof/>
        <w:sz w:val="16"/>
      </w:rPr>
      <w:t>8</w:t>
    </w:r>
    <w:r>
      <w:rPr>
        <w:sz w:val="16"/>
      </w:rPr>
      <w:fldChar w:fldCharType="end"/>
    </w:r>
  </w:p>
  <w:p w:rsidR="00A971AA" w:rsidRPr="00565539" w:rsidRDefault="00A971AA" w:rsidP="00A971AA"/>
  <w:p w:rsidR="00A971AA" w:rsidRDefault="00A971AA" w:rsidP="00A971AA">
    <w:pPr>
      <w:pStyle w:val="Topptekst"/>
      <w:jc w:val="right"/>
      <w:rPr>
        <w:rStyle w:val="Sidetal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42F" w:rsidRDefault="00C234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56C"/>
    <w:multiLevelType w:val="hybridMultilevel"/>
    <w:tmpl w:val="EF0650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CF54957"/>
    <w:multiLevelType w:val="hybridMultilevel"/>
    <w:tmpl w:val="8B9C63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12870AB"/>
    <w:multiLevelType w:val="hybridMultilevel"/>
    <w:tmpl w:val="1F9027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4EE159F"/>
    <w:multiLevelType w:val="hybridMultilevel"/>
    <w:tmpl w:val="4306B4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5157310"/>
    <w:multiLevelType w:val="hybridMultilevel"/>
    <w:tmpl w:val="1C7E5F24"/>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6E00791"/>
    <w:multiLevelType w:val="hybridMultilevel"/>
    <w:tmpl w:val="EDE2BC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AC750E6"/>
    <w:multiLevelType w:val="hybridMultilevel"/>
    <w:tmpl w:val="BACEE3BE"/>
    <w:lvl w:ilvl="0" w:tplc="6DC82E6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C0D320C"/>
    <w:multiLevelType w:val="hybridMultilevel"/>
    <w:tmpl w:val="6DD87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720C0D"/>
    <w:multiLevelType w:val="hybridMultilevel"/>
    <w:tmpl w:val="09684E4A"/>
    <w:lvl w:ilvl="0" w:tplc="04140001">
      <w:start w:val="1"/>
      <w:numFmt w:val="bullet"/>
      <w:lvlText w:val=""/>
      <w:lvlJc w:val="left"/>
      <w:pPr>
        <w:ind w:left="720" w:hanging="360"/>
      </w:pPr>
      <w:rPr>
        <w:rFonts w:ascii="Symbol" w:hAnsi="Symbol" w:hint="default"/>
      </w:rPr>
    </w:lvl>
    <w:lvl w:ilvl="1" w:tplc="EA9C065A">
      <w:numFmt w:val="bullet"/>
      <w:lvlText w:val="-"/>
      <w:lvlJc w:val="left"/>
      <w:pPr>
        <w:ind w:left="1440" w:hanging="360"/>
      </w:pPr>
      <w:rPr>
        <w:rFonts w:ascii="Times New Roman" w:eastAsia="Times New Roman" w:hAnsi="Times New Roman"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828113B"/>
    <w:multiLevelType w:val="hybridMultilevel"/>
    <w:tmpl w:val="7C9E56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4118735E"/>
    <w:multiLevelType w:val="hybridMultilevel"/>
    <w:tmpl w:val="40FED2FC"/>
    <w:lvl w:ilvl="0" w:tplc="0414000F">
      <w:start w:val="1"/>
      <w:numFmt w:val="decimal"/>
      <w:lvlText w:val="%1."/>
      <w:lvlJc w:val="left"/>
      <w:pPr>
        <w:ind w:left="644" w:hanging="360"/>
      </w:pPr>
    </w:lvl>
    <w:lvl w:ilvl="1" w:tplc="04140019">
      <w:start w:val="1"/>
      <w:numFmt w:val="lowerLetter"/>
      <w:lvlText w:val="%2."/>
      <w:lvlJc w:val="left"/>
      <w:pPr>
        <w:ind w:left="1364" w:hanging="360"/>
      </w:pPr>
    </w:lvl>
    <w:lvl w:ilvl="2" w:tplc="0414001B">
      <w:start w:val="1"/>
      <w:numFmt w:val="lowerRoman"/>
      <w:lvlText w:val="%3."/>
      <w:lvlJc w:val="right"/>
      <w:pPr>
        <w:ind w:left="2084" w:hanging="180"/>
      </w:pPr>
    </w:lvl>
    <w:lvl w:ilvl="3" w:tplc="0414000F">
      <w:start w:val="1"/>
      <w:numFmt w:val="decimal"/>
      <w:lvlText w:val="%4."/>
      <w:lvlJc w:val="left"/>
      <w:pPr>
        <w:ind w:left="2804" w:hanging="360"/>
      </w:pPr>
    </w:lvl>
    <w:lvl w:ilvl="4" w:tplc="04140019">
      <w:start w:val="1"/>
      <w:numFmt w:val="lowerLetter"/>
      <w:lvlText w:val="%5."/>
      <w:lvlJc w:val="left"/>
      <w:pPr>
        <w:ind w:left="3524" w:hanging="360"/>
      </w:pPr>
    </w:lvl>
    <w:lvl w:ilvl="5" w:tplc="0414001B">
      <w:start w:val="1"/>
      <w:numFmt w:val="lowerRoman"/>
      <w:lvlText w:val="%6."/>
      <w:lvlJc w:val="right"/>
      <w:pPr>
        <w:ind w:left="4244" w:hanging="180"/>
      </w:pPr>
    </w:lvl>
    <w:lvl w:ilvl="6" w:tplc="0414000F">
      <w:start w:val="1"/>
      <w:numFmt w:val="decimal"/>
      <w:lvlText w:val="%7."/>
      <w:lvlJc w:val="left"/>
      <w:pPr>
        <w:ind w:left="4964" w:hanging="360"/>
      </w:pPr>
    </w:lvl>
    <w:lvl w:ilvl="7" w:tplc="04140019">
      <w:start w:val="1"/>
      <w:numFmt w:val="lowerLetter"/>
      <w:lvlText w:val="%8."/>
      <w:lvlJc w:val="left"/>
      <w:pPr>
        <w:ind w:left="5684" w:hanging="360"/>
      </w:pPr>
    </w:lvl>
    <w:lvl w:ilvl="8" w:tplc="0414001B">
      <w:start w:val="1"/>
      <w:numFmt w:val="lowerRoman"/>
      <w:lvlText w:val="%9."/>
      <w:lvlJc w:val="right"/>
      <w:pPr>
        <w:ind w:left="6404" w:hanging="180"/>
      </w:pPr>
    </w:lvl>
  </w:abstractNum>
  <w:abstractNum w:abstractNumId="11" w15:restartNumberingAfterBreak="0">
    <w:nsid w:val="47C23029"/>
    <w:multiLevelType w:val="hybridMultilevel"/>
    <w:tmpl w:val="A3AC6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8E539EA"/>
    <w:multiLevelType w:val="hybridMultilevel"/>
    <w:tmpl w:val="CE0EADDA"/>
    <w:lvl w:ilvl="0" w:tplc="04140001">
      <w:start w:val="1"/>
      <w:numFmt w:val="bullet"/>
      <w:lvlText w:val=""/>
      <w:lvlJc w:val="left"/>
      <w:pPr>
        <w:ind w:left="770" w:hanging="360"/>
      </w:pPr>
      <w:rPr>
        <w:rFonts w:ascii="Symbol" w:hAnsi="Symbol" w:hint="default"/>
      </w:rPr>
    </w:lvl>
    <w:lvl w:ilvl="1" w:tplc="04140003">
      <w:start w:val="1"/>
      <w:numFmt w:val="bullet"/>
      <w:lvlText w:val="o"/>
      <w:lvlJc w:val="left"/>
      <w:pPr>
        <w:ind w:left="1490" w:hanging="360"/>
      </w:pPr>
      <w:rPr>
        <w:rFonts w:ascii="Courier New" w:hAnsi="Courier New" w:cs="Courier New" w:hint="default"/>
      </w:rPr>
    </w:lvl>
    <w:lvl w:ilvl="2" w:tplc="04140005">
      <w:start w:val="1"/>
      <w:numFmt w:val="bullet"/>
      <w:lvlText w:val=""/>
      <w:lvlJc w:val="left"/>
      <w:pPr>
        <w:ind w:left="2210" w:hanging="360"/>
      </w:pPr>
      <w:rPr>
        <w:rFonts w:ascii="Wingdings" w:hAnsi="Wingdings" w:hint="default"/>
      </w:rPr>
    </w:lvl>
    <w:lvl w:ilvl="3" w:tplc="04140001">
      <w:start w:val="1"/>
      <w:numFmt w:val="bullet"/>
      <w:lvlText w:val=""/>
      <w:lvlJc w:val="left"/>
      <w:pPr>
        <w:ind w:left="2930" w:hanging="360"/>
      </w:pPr>
      <w:rPr>
        <w:rFonts w:ascii="Symbol" w:hAnsi="Symbol" w:hint="default"/>
      </w:rPr>
    </w:lvl>
    <w:lvl w:ilvl="4" w:tplc="04140003">
      <w:start w:val="1"/>
      <w:numFmt w:val="bullet"/>
      <w:lvlText w:val="o"/>
      <w:lvlJc w:val="left"/>
      <w:pPr>
        <w:ind w:left="3650" w:hanging="360"/>
      </w:pPr>
      <w:rPr>
        <w:rFonts w:ascii="Courier New" w:hAnsi="Courier New" w:cs="Courier New" w:hint="default"/>
      </w:rPr>
    </w:lvl>
    <w:lvl w:ilvl="5" w:tplc="04140005">
      <w:start w:val="1"/>
      <w:numFmt w:val="bullet"/>
      <w:lvlText w:val=""/>
      <w:lvlJc w:val="left"/>
      <w:pPr>
        <w:ind w:left="4370" w:hanging="360"/>
      </w:pPr>
      <w:rPr>
        <w:rFonts w:ascii="Wingdings" w:hAnsi="Wingdings" w:hint="default"/>
      </w:rPr>
    </w:lvl>
    <w:lvl w:ilvl="6" w:tplc="04140001">
      <w:start w:val="1"/>
      <w:numFmt w:val="bullet"/>
      <w:lvlText w:val=""/>
      <w:lvlJc w:val="left"/>
      <w:pPr>
        <w:ind w:left="5090" w:hanging="360"/>
      </w:pPr>
      <w:rPr>
        <w:rFonts w:ascii="Symbol" w:hAnsi="Symbol" w:hint="default"/>
      </w:rPr>
    </w:lvl>
    <w:lvl w:ilvl="7" w:tplc="04140003">
      <w:start w:val="1"/>
      <w:numFmt w:val="bullet"/>
      <w:lvlText w:val="o"/>
      <w:lvlJc w:val="left"/>
      <w:pPr>
        <w:ind w:left="5810" w:hanging="360"/>
      </w:pPr>
      <w:rPr>
        <w:rFonts w:ascii="Courier New" w:hAnsi="Courier New" w:cs="Courier New" w:hint="default"/>
      </w:rPr>
    </w:lvl>
    <w:lvl w:ilvl="8" w:tplc="04140005">
      <w:start w:val="1"/>
      <w:numFmt w:val="bullet"/>
      <w:lvlText w:val=""/>
      <w:lvlJc w:val="left"/>
      <w:pPr>
        <w:ind w:left="6530" w:hanging="360"/>
      </w:pPr>
      <w:rPr>
        <w:rFonts w:ascii="Wingdings" w:hAnsi="Wingdings" w:hint="default"/>
      </w:rPr>
    </w:lvl>
  </w:abstractNum>
  <w:abstractNum w:abstractNumId="13" w15:restartNumberingAfterBreak="0">
    <w:nsid w:val="4B537FA6"/>
    <w:multiLevelType w:val="hybridMultilevel"/>
    <w:tmpl w:val="D500E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ED372E"/>
    <w:multiLevelType w:val="hybridMultilevel"/>
    <w:tmpl w:val="602E5E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624F4406"/>
    <w:multiLevelType w:val="hybridMultilevel"/>
    <w:tmpl w:val="D43A3B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8C06758"/>
    <w:multiLevelType w:val="hybridMultilevel"/>
    <w:tmpl w:val="CE2E3D12"/>
    <w:lvl w:ilvl="0" w:tplc="3544CDF0">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A03096"/>
    <w:multiLevelType w:val="hybridMultilevel"/>
    <w:tmpl w:val="568A56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6F903BC1"/>
    <w:multiLevelType w:val="hybridMultilevel"/>
    <w:tmpl w:val="290E67E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75190C0E"/>
    <w:multiLevelType w:val="hybridMultilevel"/>
    <w:tmpl w:val="687030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767A6FAB"/>
    <w:multiLevelType w:val="hybridMultilevel"/>
    <w:tmpl w:val="6FC417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C633D6F"/>
    <w:multiLevelType w:val="hybridMultilevel"/>
    <w:tmpl w:val="3BB05020"/>
    <w:lvl w:ilvl="0" w:tplc="04140001">
      <w:start w:val="1"/>
      <w:numFmt w:val="bullet"/>
      <w:lvlText w:val=""/>
      <w:lvlJc w:val="left"/>
      <w:pPr>
        <w:ind w:left="1080" w:hanging="36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7C6E4C9C"/>
    <w:multiLevelType w:val="hybridMultilevel"/>
    <w:tmpl w:val="7FD81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4"/>
  </w:num>
  <w:num w:numId="5">
    <w:abstractNumId w:val="6"/>
  </w:num>
  <w:num w:numId="6">
    <w:abstractNumId w:val="16"/>
  </w:num>
  <w:num w:numId="7">
    <w:abstractNumId w:val="1"/>
  </w:num>
  <w:num w:numId="8">
    <w:abstractNumId w:val="10"/>
  </w:num>
  <w:num w:numId="9">
    <w:abstractNumId w:val="18"/>
  </w:num>
  <w:num w:numId="10">
    <w:abstractNumId w:val="20"/>
  </w:num>
  <w:num w:numId="11">
    <w:abstractNumId w:val="22"/>
  </w:num>
  <w:num w:numId="12">
    <w:abstractNumId w:val="21"/>
  </w:num>
  <w:num w:numId="13">
    <w:abstractNumId w:val="7"/>
  </w:num>
  <w:num w:numId="14">
    <w:abstractNumId w:val="11"/>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15"/>
  </w:num>
  <w:num w:numId="19">
    <w:abstractNumId w:val="9"/>
  </w:num>
  <w:num w:numId="20">
    <w:abstractNumId w:val="3"/>
  </w:num>
  <w:num w:numId="21">
    <w:abstractNumId w:val="17"/>
  </w:num>
  <w:num w:numId="22">
    <w:abstractNumId w:val="5"/>
  </w:num>
  <w:num w:numId="23">
    <w:abstractNumId w:val="2"/>
  </w:num>
  <w:num w:numId="24">
    <w:abstractNumId w:val="19"/>
  </w:num>
  <w:num w:numId="25">
    <w:abstractNumId w:val="14"/>
  </w:num>
  <w:num w:numId="26">
    <w:abstractNumId w:val="8"/>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718"/>
    <w:rsid w:val="00051B5A"/>
    <w:rsid w:val="00082EE0"/>
    <w:rsid w:val="000949A2"/>
    <w:rsid w:val="000E472F"/>
    <w:rsid w:val="000E5050"/>
    <w:rsid w:val="00121426"/>
    <w:rsid w:val="0012615A"/>
    <w:rsid w:val="00127ECC"/>
    <w:rsid w:val="00142062"/>
    <w:rsid w:val="00143EA7"/>
    <w:rsid w:val="00177740"/>
    <w:rsid w:val="001B0F3C"/>
    <w:rsid w:val="001C73A3"/>
    <w:rsid w:val="001E27A6"/>
    <w:rsid w:val="00204AAB"/>
    <w:rsid w:val="00207C3C"/>
    <w:rsid w:val="002265F6"/>
    <w:rsid w:val="00233338"/>
    <w:rsid w:val="003227F8"/>
    <w:rsid w:val="00327063"/>
    <w:rsid w:val="00387E6D"/>
    <w:rsid w:val="003970A2"/>
    <w:rsid w:val="003A6339"/>
    <w:rsid w:val="00422AE8"/>
    <w:rsid w:val="00426195"/>
    <w:rsid w:val="004B3723"/>
    <w:rsid w:val="004D431B"/>
    <w:rsid w:val="004E3DAE"/>
    <w:rsid w:val="004F7410"/>
    <w:rsid w:val="00501086"/>
    <w:rsid w:val="00584FA5"/>
    <w:rsid w:val="005B7A63"/>
    <w:rsid w:val="005E6DC5"/>
    <w:rsid w:val="00620539"/>
    <w:rsid w:val="00636B78"/>
    <w:rsid w:val="00641972"/>
    <w:rsid w:val="006575D1"/>
    <w:rsid w:val="00661C5F"/>
    <w:rsid w:val="00673D6F"/>
    <w:rsid w:val="006D5865"/>
    <w:rsid w:val="006F787B"/>
    <w:rsid w:val="00716002"/>
    <w:rsid w:val="00797036"/>
    <w:rsid w:val="007D1718"/>
    <w:rsid w:val="007E1475"/>
    <w:rsid w:val="007F3308"/>
    <w:rsid w:val="00866A4E"/>
    <w:rsid w:val="0087736A"/>
    <w:rsid w:val="00877523"/>
    <w:rsid w:val="00877E8C"/>
    <w:rsid w:val="0088225E"/>
    <w:rsid w:val="008A3092"/>
    <w:rsid w:val="00946BB4"/>
    <w:rsid w:val="009D2ABE"/>
    <w:rsid w:val="00A042E5"/>
    <w:rsid w:val="00A1449D"/>
    <w:rsid w:val="00A227B2"/>
    <w:rsid w:val="00A24AAE"/>
    <w:rsid w:val="00A7090D"/>
    <w:rsid w:val="00A802F1"/>
    <w:rsid w:val="00A971AA"/>
    <w:rsid w:val="00AB301E"/>
    <w:rsid w:val="00AB51C5"/>
    <w:rsid w:val="00AC0CF8"/>
    <w:rsid w:val="00B36317"/>
    <w:rsid w:val="00B37832"/>
    <w:rsid w:val="00B5313D"/>
    <w:rsid w:val="00B66772"/>
    <w:rsid w:val="00B818FF"/>
    <w:rsid w:val="00B97859"/>
    <w:rsid w:val="00C07FE9"/>
    <w:rsid w:val="00C2342F"/>
    <w:rsid w:val="00C40080"/>
    <w:rsid w:val="00C43302"/>
    <w:rsid w:val="00C91752"/>
    <w:rsid w:val="00CC41C0"/>
    <w:rsid w:val="00CE07F0"/>
    <w:rsid w:val="00CE6D9A"/>
    <w:rsid w:val="00CF2CA8"/>
    <w:rsid w:val="00D22138"/>
    <w:rsid w:val="00D50089"/>
    <w:rsid w:val="00D710DA"/>
    <w:rsid w:val="00DA76E8"/>
    <w:rsid w:val="00DC4ED5"/>
    <w:rsid w:val="00DD5F3D"/>
    <w:rsid w:val="00DE7078"/>
    <w:rsid w:val="00DF21ED"/>
    <w:rsid w:val="00E024B7"/>
    <w:rsid w:val="00E113CE"/>
    <w:rsid w:val="00E822F8"/>
    <w:rsid w:val="00EC65B3"/>
    <w:rsid w:val="00EC7745"/>
    <w:rsid w:val="00F1193F"/>
    <w:rsid w:val="00F438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59F22"/>
  <w15:docId w15:val="{E59E5F9A-58CC-424D-AB57-8EA866C0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5A"/>
    <w:rPr>
      <w:sz w:val="24"/>
    </w:rPr>
  </w:style>
  <w:style w:type="paragraph" w:styleId="Overskrift1">
    <w:name w:val="heading 1"/>
    <w:basedOn w:val="Normal"/>
    <w:next w:val="Normal"/>
    <w:link w:val="Overskrift1Tegn"/>
    <w:uiPriority w:val="9"/>
    <w:qFormat/>
    <w:rsid w:val="00D50089"/>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9D2AB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unhideWhenUsed/>
    <w:qFormat/>
    <w:rsid w:val="002265F6"/>
    <w:pPr>
      <w:keepNext/>
      <w:keepLines/>
      <w:spacing w:before="40"/>
      <w:outlineLvl w:val="2"/>
    </w:pPr>
    <w:rPr>
      <w:rFonts w:asciiTheme="majorHAnsi" w:eastAsiaTheme="majorEastAsia" w:hAnsiTheme="majorHAnsi" w:cstheme="majorBidi"/>
      <w:color w:val="243F60" w:themeColor="accent1" w:themeShade="7F"/>
      <w:szCs w:val="24"/>
      <w:lang w:eastAsia="en-US"/>
    </w:rPr>
  </w:style>
  <w:style w:type="paragraph" w:styleId="Overskrift4">
    <w:name w:val="heading 4"/>
    <w:basedOn w:val="Normal"/>
    <w:next w:val="Normal"/>
    <w:link w:val="Overskrift4Tegn"/>
    <w:uiPriority w:val="9"/>
    <w:unhideWhenUsed/>
    <w:qFormat/>
    <w:rsid w:val="008775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vsender">
    <w:name w:val="Avsender"/>
    <w:basedOn w:val="Normal"/>
    <w:rsid w:val="0012615A"/>
    <w:pPr>
      <w:spacing w:line="-280" w:lineRule="auto"/>
    </w:pPr>
    <w:rPr>
      <w:rFonts w:ascii="Frutiger 45 Light" w:hAnsi="Frutiger 45 Light"/>
      <w:sz w:val="14"/>
    </w:rPr>
  </w:style>
  <w:style w:type="paragraph" w:customStyle="1" w:styleId="Organisasjon">
    <w:name w:val="Organisasjon"/>
    <w:basedOn w:val="Normal"/>
    <w:rsid w:val="0012615A"/>
    <w:pPr>
      <w:spacing w:line="-280" w:lineRule="auto"/>
      <w:jc w:val="right"/>
    </w:pPr>
    <w:rPr>
      <w:rFonts w:ascii="Frutiger 55 Roman" w:hAnsi="Frutiger 55 Roman"/>
      <w:b/>
      <w:spacing w:val="20"/>
      <w:sz w:val="18"/>
    </w:rPr>
  </w:style>
  <w:style w:type="paragraph" w:styleId="Topptekst">
    <w:name w:val="header"/>
    <w:basedOn w:val="Normal"/>
    <w:rsid w:val="0012615A"/>
    <w:pPr>
      <w:tabs>
        <w:tab w:val="center" w:pos="4819"/>
        <w:tab w:val="right" w:pos="9071"/>
      </w:tabs>
    </w:pPr>
    <w:rPr>
      <w:rFonts w:ascii="Century Old Style" w:hAnsi="Century Old Style"/>
      <w:sz w:val="22"/>
    </w:rPr>
  </w:style>
  <w:style w:type="paragraph" w:styleId="Bunntekst">
    <w:name w:val="footer"/>
    <w:basedOn w:val="Normal"/>
    <w:semiHidden/>
    <w:rsid w:val="0012615A"/>
    <w:pPr>
      <w:tabs>
        <w:tab w:val="center" w:pos="4536"/>
        <w:tab w:val="right" w:pos="9072"/>
      </w:tabs>
    </w:pPr>
  </w:style>
  <w:style w:type="character" w:styleId="Sidetall">
    <w:name w:val="page number"/>
    <w:basedOn w:val="Standardskriftforavsnitt"/>
    <w:rsid w:val="0012615A"/>
  </w:style>
  <w:style w:type="character" w:styleId="Plassholdertekst">
    <w:name w:val="Placeholder Text"/>
    <w:basedOn w:val="Standardskriftforavsnitt"/>
    <w:uiPriority w:val="99"/>
    <w:semiHidden/>
    <w:rsid w:val="00A1449D"/>
    <w:rPr>
      <w:color w:val="808080"/>
    </w:rPr>
  </w:style>
  <w:style w:type="paragraph" w:styleId="Bobletekst">
    <w:name w:val="Balloon Text"/>
    <w:basedOn w:val="Normal"/>
    <w:link w:val="BobletekstTegn"/>
    <w:uiPriority w:val="99"/>
    <w:semiHidden/>
    <w:unhideWhenUsed/>
    <w:rsid w:val="00A1449D"/>
    <w:rPr>
      <w:rFonts w:ascii="Tahoma" w:hAnsi="Tahoma" w:cs="Tahoma"/>
      <w:sz w:val="16"/>
      <w:szCs w:val="16"/>
    </w:rPr>
  </w:style>
  <w:style w:type="character" w:customStyle="1" w:styleId="BobletekstTegn">
    <w:name w:val="Bobletekst Tegn"/>
    <w:basedOn w:val="Standardskriftforavsnitt"/>
    <w:link w:val="Bobletekst"/>
    <w:uiPriority w:val="99"/>
    <w:semiHidden/>
    <w:rsid w:val="00A1449D"/>
    <w:rPr>
      <w:rFonts w:ascii="Tahoma" w:hAnsi="Tahoma" w:cs="Tahoma"/>
      <w:sz w:val="16"/>
      <w:szCs w:val="16"/>
    </w:rPr>
  </w:style>
  <w:style w:type="paragraph" w:customStyle="1" w:styleId="Adressat">
    <w:name w:val="Adressat"/>
    <w:basedOn w:val="Normal"/>
    <w:rsid w:val="00A971AA"/>
    <w:pPr>
      <w:tabs>
        <w:tab w:val="left" w:pos="1701"/>
        <w:tab w:val="left" w:pos="4253"/>
        <w:tab w:val="left" w:pos="5954"/>
      </w:tabs>
    </w:pPr>
    <w:rPr>
      <w:lang w:eastAsia="en-US"/>
    </w:rPr>
  </w:style>
  <w:style w:type="character" w:customStyle="1" w:styleId="Overskrift2Tegn">
    <w:name w:val="Overskrift 2 Tegn"/>
    <w:basedOn w:val="Standardskriftforavsnitt"/>
    <w:link w:val="Overskrift2"/>
    <w:uiPriority w:val="9"/>
    <w:rsid w:val="009D2ABE"/>
    <w:rPr>
      <w:rFonts w:asciiTheme="majorHAnsi" w:eastAsiaTheme="majorEastAsia" w:hAnsiTheme="majorHAnsi" w:cstheme="majorBidi"/>
      <w:b/>
      <w:bCs/>
      <w:color w:val="4F81BD" w:themeColor="accent1"/>
      <w:sz w:val="26"/>
      <w:szCs w:val="26"/>
      <w:lang w:eastAsia="en-US"/>
    </w:rPr>
  </w:style>
  <w:style w:type="paragraph" w:styleId="Listeavsnitt">
    <w:name w:val="List Paragraph"/>
    <w:basedOn w:val="Normal"/>
    <w:uiPriority w:val="34"/>
    <w:qFormat/>
    <w:rsid w:val="009D2ABE"/>
    <w:pPr>
      <w:spacing w:line="276" w:lineRule="auto"/>
      <w:ind w:left="720"/>
      <w:contextualSpacing/>
    </w:pPr>
    <w:rPr>
      <w:rFonts w:eastAsiaTheme="minorHAnsi"/>
      <w:szCs w:val="24"/>
      <w:lang w:eastAsia="en-US"/>
    </w:rPr>
  </w:style>
  <w:style w:type="character" w:customStyle="1" w:styleId="Overskrift1Tegn">
    <w:name w:val="Overskrift 1 Tegn"/>
    <w:basedOn w:val="Standardskriftforavsnitt"/>
    <w:link w:val="Overskrift1"/>
    <w:uiPriority w:val="9"/>
    <w:rsid w:val="00D50089"/>
    <w:rPr>
      <w:rFonts w:asciiTheme="majorHAnsi" w:eastAsiaTheme="majorEastAsia" w:hAnsiTheme="majorHAnsi" w:cstheme="majorBidi"/>
      <w:color w:val="365F91" w:themeColor="accent1" w:themeShade="BF"/>
      <w:sz w:val="32"/>
      <w:szCs w:val="32"/>
      <w:lang w:eastAsia="en-US"/>
    </w:rPr>
  </w:style>
  <w:style w:type="character" w:customStyle="1" w:styleId="Overskrift3Tegn">
    <w:name w:val="Overskrift 3 Tegn"/>
    <w:basedOn w:val="Standardskriftforavsnitt"/>
    <w:link w:val="Overskrift3"/>
    <w:uiPriority w:val="9"/>
    <w:rsid w:val="002265F6"/>
    <w:rPr>
      <w:rFonts w:asciiTheme="majorHAnsi" w:eastAsiaTheme="majorEastAsia" w:hAnsiTheme="majorHAnsi" w:cstheme="majorBidi"/>
      <w:color w:val="243F60" w:themeColor="accent1" w:themeShade="7F"/>
      <w:sz w:val="24"/>
      <w:szCs w:val="24"/>
      <w:lang w:eastAsia="en-US"/>
    </w:rPr>
  </w:style>
  <w:style w:type="paragraph" w:styleId="Ingenmellomrom">
    <w:name w:val="No Spacing"/>
    <w:uiPriority w:val="1"/>
    <w:qFormat/>
    <w:rsid w:val="002265F6"/>
    <w:rPr>
      <w:sz w:val="24"/>
      <w:lang w:eastAsia="en-US"/>
    </w:rPr>
  </w:style>
  <w:style w:type="character" w:customStyle="1" w:styleId="Overskrift4Tegn">
    <w:name w:val="Overskrift 4 Tegn"/>
    <w:basedOn w:val="Standardskriftforavsnitt"/>
    <w:link w:val="Overskrift4"/>
    <w:uiPriority w:val="9"/>
    <w:rsid w:val="00877523"/>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04883">
      <w:bodyDiv w:val="1"/>
      <w:marLeft w:val="0"/>
      <w:marRight w:val="0"/>
      <w:marTop w:val="0"/>
      <w:marBottom w:val="0"/>
      <w:divBdr>
        <w:top w:val="none" w:sz="0" w:space="0" w:color="auto"/>
        <w:left w:val="none" w:sz="0" w:space="0" w:color="auto"/>
        <w:bottom w:val="none" w:sz="0" w:space="0" w:color="auto"/>
        <w:right w:val="none" w:sz="0" w:space="0" w:color="auto"/>
      </w:divBdr>
    </w:div>
    <w:div w:id="15422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MU%20Saksfremleg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94AD8F3-A5E2-4265-8EB4-70B8E2645AA3}"/>
      </w:docPartPr>
      <w:docPartBody>
        <w:p w:rsidR="00966860" w:rsidRDefault="00D07FAB">
          <w:r w:rsidRPr="004E0DB9">
            <w:rPr>
              <w:rStyle w:val="Plassholdertekst"/>
            </w:rPr>
            <w:t>Click here to enter text.</w:t>
          </w:r>
        </w:p>
      </w:docPartBody>
    </w:docPart>
    <w:docPart>
      <w:docPartPr>
        <w:name w:val="16926A9171404D9C897B13FC727AAD74"/>
        <w:category>
          <w:name w:val="Generelt"/>
          <w:gallery w:val="placeholder"/>
        </w:category>
        <w:types>
          <w:type w:val="bbPlcHdr"/>
        </w:types>
        <w:behaviors>
          <w:behavior w:val="content"/>
        </w:behaviors>
        <w:guid w:val="{D6F29555-F180-4E42-A23B-E761025D0315}"/>
      </w:docPartPr>
      <w:docPartBody>
        <w:p w:rsidR="00E33855" w:rsidRDefault="00C26F6A">
          <w:r w:rsidRPr="00777596">
            <w:rPr>
              <w:rStyle w:val="Plassholdertekst"/>
            </w:rPr>
            <w:t>Skriv inn forslag til vedtak</w:t>
          </w:r>
        </w:p>
      </w:docPartBody>
    </w:docPart>
    <w:docPart>
      <w:docPartPr>
        <w:name w:val="6D0667AFF9CE443E92318966663CFB5F"/>
        <w:category>
          <w:name w:val="Generelt"/>
          <w:gallery w:val="placeholder"/>
        </w:category>
        <w:types>
          <w:type w:val="bbPlcHdr"/>
        </w:types>
        <w:behaviors>
          <w:behavior w:val="content"/>
        </w:behaviors>
        <w:guid w:val="{A0E71F2A-49EC-4AA4-8679-5D9358E3F00D}"/>
      </w:docPartPr>
      <w:docPartBody>
        <w:p w:rsidR="00793EC9" w:rsidRDefault="00411435" w:rsidP="00411435">
          <w:pPr>
            <w:pStyle w:val="6D0667AFF9CE443E92318966663CFB5F"/>
          </w:pPr>
          <w:r>
            <w:rPr>
              <w:rStyle w:val="Plassholdertekst"/>
            </w:rPr>
            <w:t>Skriv inn forslag til vedtak</w:t>
          </w:r>
        </w:p>
      </w:docPartBody>
    </w:docPart>
    <w:docPart>
      <w:docPartPr>
        <w:name w:val="931A75C6682E4C6E951E1801C35BE5A2"/>
        <w:category>
          <w:name w:val="Generelt"/>
          <w:gallery w:val="placeholder"/>
        </w:category>
        <w:types>
          <w:type w:val="bbPlcHdr"/>
        </w:types>
        <w:behaviors>
          <w:behavior w:val="content"/>
        </w:behaviors>
        <w:guid w:val="{755AECDF-FD36-4DDE-ABC4-5CD548B1A2B4}"/>
      </w:docPartPr>
      <w:docPartBody>
        <w:p w:rsidR="00000000" w:rsidRDefault="00E4775C" w:rsidP="00E4775C">
          <w:pPr>
            <w:pStyle w:val="931A75C6682E4C6E951E1801C35BE5A2"/>
          </w:pPr>
          <w:r>
            <w:rPr>
              <w:rStyle w:val="Plassholdertekst"/>
            </w:rPr>
            <w:t>Skriv inn saksutredning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utiger 45 Light">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Century Old Sty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7FAB"/>
    <w:rsid w:val="000F5357"/>
    <w:rsid w:val="00233B0E"/>
    <w:rsid w:val="00411435"/>
    <w:rsid w:val="00621AA4"/>
    <w:rsid w:val="00623B0D"/>
    <w:rsid w:val="00793EC9"/>
    <w:rsid w:val="00816A33"/>
    <w:rsid w:val="00966860"/>
    <w:rsid w:val="00B44C50"/>
    <w:rsid w:val="00C26F6A"/>
    <w:rsid w:val="00D07FAB"/>
    <w:rsid w:val="00D61989"/>
    <w:rsid w:val="00DD44C1"/>
    <w:rsid w:val="00E33855"/>
    <w:rsid w:val="00E4775C"/>
    <w:rsid w:val="00F019B9"/>
    <w:rsid w:val="00F60A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86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4775C"/>
  </w:style>
  <w:style w:type="paragraph" w:customStyle="1" w:styleId="07667A564C1C496288E06303C4DFEFDA">
    <w:name w:val="07667A564C1C496288E06303C4DFEFDA"/>
    <w:rsid w:val="00D07FAB"/>
  </w:style>
  <w:style w:type="paragraph" w:customStyle="1" w:styleId="895E7A6097414BDF8D43A704A0BBFD23">
    <w:name w:val="895E7A6097414BDF8D43A704A0BBFD23"/>
    <w:rsid w:val="00966860"/>
  </w:style>
  <w:style w:type="paragraph" w:customStyle="1" w:styleId="D593BAE19AD14CF59A7CB86C4FC9877A">
    <w:name w:val="D593BAE19AD14CF59A7CB86C4FC9877A"/>
    <w:rsid w:val="00F019B9"/>
    <w:pPr>
      <w:spacing w:after="160" w:line="259" w:lineRule="auto"/>
    </w:pPr>
  </w:style>
  <w:style w:type="paragraph" w:customStyle="1" w:styleId="0EC57895F10A4D1783A111EE322529FC">
    <w:name w:val="0EC57895F10A4D1783A111EE322529FC"/>
    <w:rsid w:val="00411435"/>
    <w:pPr>
      <w:spacing w:after="160" w:line="259" w:lineRule="auto"/>
    </w:pPr>
  </w:style>
  <w:style w:type="paragraph" w:customStyle="1" w:styleId="F161595B38854A76BDA9773D68946435">
    <w:name w:val="F161595B38854A76BDA9773D68946435"/>
    <w:rsid w:val="00411435"/>
    <w:pPr>
      <w:spacing w:after="160" w:line="259" w:lineRule="auto"/>
    </w:pPr>
  </w:style>
  <w:style w:type="paragraph" w:customStyle="1" w:styleId="6D0667AFF9CE443E92318966663CFB5F">
    <w:name w:val="6D0667AFF9CE443E92318966663CFB5F"/>
    <w:rsid w:val="00411435"/>
    <w:pPr>
      <w:spacing w:after="160" w:line="259" w:lineRule="auto"/>
    </w:pPr>
  </w:style>
  <w:style w:type="paragraph" w:customStyle="1" w:styleId="931A75C6682E4C6E951E1801C35BE5A2">
    <w:name w:val="931A75C6682E4C6E951E1801C35BE5A2"/>
    <w:rsid w:val="00E477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60182" gbs:entity="Document" gbs:templateDesignerVersion="3.1 F">
  <gbs:DocumentNumber gbs:loadFromGrowBusiness="OnProduce" gbs:saveInGrowBusiness="False" gbs:connected="true" gbs:recno="" gbs:entity="" gbs:datatype="string" gbs:key="10000">18/00439-2</gbs:DocumentNumber>
  <gbs:OurRef.Name gbs:loadFromGrowBusiness="OnProduce" gbs:saveInGrowBusiness="False" gbs:connected="true" gbs:recno="" gbs:entity="" gbs:datatype="string" gbs:key="10001">Margrete Nøkleby</gbs:OurRef.Name>
  <gbs:Title gbs:loadFromGrowBusiness="OnProduce" gbs:saveInGrowBusiness="False" gbs:connected="true" gbs:recno="" gbs:entity="" gbs:datatype="string" gbs:key="10002">Prioriterte saker for Norges Bondelag 2018/2019</gbs:Title>
  <gbs:ToOrgUnit.Name gbs:loadFromGrowBusiness="OnProduce" gbs:saveInGrowBusiness="False" gbs:connected="true" gbs:recno="" gbs:entity="" gbs:datatype="string" gbs:key="10003"/>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5666-78B9-49A3-BD50-023F6F227F77}">
  <ds:schemaRefs>
    <ds:schemaRef ds:uri="http://www.software-innovation.no/growBusinessDocument"/>
  </ds:schemaRefs>
</ds:datastoreItem>
</file>

<file path=customXml/itemProps2.xml><?xml version="1.0" encoding="utf-8"?>
<ds:datastoreItem xmlns:ds="http://schemas.openxmlformats.org/officeDocument/2006/customXml" ds:itemID="{56BD9207-8EFC-45B5-A5AF-3E900034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MU Saksfremlegg</Template>
  <TotalTime>1</TotalTime>
  <Pages>8</Pages>
  <Words>3128</Words>
  <Characters>16580</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Saksframlegg</vt:lpstr>
    </vt:vector>
  </TitlesOfParts>
  <Company>SBS AS</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Saksframlegg</dc:title>
  <dc:creator>Margrete Nøkleby</dc:creator>
  <cp:lastModifiedBy>Åse Berit Valle</cp:lastModifiedBy>
  <cp:revision>3</cp:revision>
  <cp:lastPrinted>2018-06-21T12:37:00Z</cp:lastPrinted>
  <dcterms:created xsi:type="dcterms:W3CDTF">2018-06-28T14:03:00Z</dcterms:created>
  <dcterms:modified xsi:type="dcterms:W3CDTF">2018-06-28T14:04:00Z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\\OSL-PUBLIC-360\docprod\templates\NBO MU Saksfremlegg.dotm</vt:lpwstr>
  </property>
  <property fmtid="{D5CDD505-2E9C-101B-9397-08002B2CF9AE}" pid="3" name="filePathOneNote">
    <vt:lpwstr>\\OSL-PUBLIC-360\360users\onenote\bs\mnokleby\</vt:lpwstr>
  </property>
  <property fmtid="{D5CDD505-2E9C-101B-9397-08002B2CF9AE}" pid="4" name="comment">
    <vt:lpwstr>Prioriterte saker for Norges Bondelag 2018/2019</vt:lpwstr>
  </property>
  <property fmtid="{D5CDD505-2E9C-101B-9397-08002B2CF9AE}" pid="5" name="docId">
    <vt:lpwstr>560182</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200004</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Margrete Nøkleby</vt:lpwstr>
  </property>
  <property fmtid="{D5CDD505-2E9C-101B-9397-08002B2CF9AE}" pid="14" name="modifiedBy">
    <vt:lpwstr>Åse Berit Valle</vt:lpwstr>
  </property>
  <property fmtid="{D5CDD505-2E9C-101B-9397-08002B2CF9AE}" pid="15" name="action">
    <vt:lpwstr>edit</vt:lpwstr>
  </property>
  <property fmtid="{D5CDD505-2E9C-101B-9397-08002B2CF9AE}" pid="16" name="serverName">
    <vt:lpwstr>p360.bondelaget.no</vt:lpwstr>
  </property>
  <property fmtid="{D5CDD505-2E9C-101B-9397-08002B2CF9AE}" pid="17" name="externalUser">
    <vt:lpwstr>
    </vt:lpwstr>
  </property>
  <property fmtid="{D5CDD505-2E9C-101B-9397-08002B2CF9AE}" pid="18" name="currentVerId">
    <vt:lpwstr>541896</vt:lpwstr>
  </property>
  <property fmtid="{D5CDD505-2E9C-101B-9397-08002B2CF9AE}" pid="20" name="BackOfficeType">
    <vt:lpwstr>growBusiness Solutions</vt:lpwstr>
  </property>
  <property fmtid="{D5CDD505-2E9C-101B-9397-08002B2CF9AE}" pid="21" name="Server">
    <vt:lpwstr>p360.bondelaget.no</vt:lpwstr>
  </property>
  <property fmtid="{D5CDD505-2E9C-101B-9397-08002B2CF9AE}" pid="22" name="Protocol">
    <vt:lpwstr>off</vt:lpwstr>
  </property>
  <property fmtid="{D5CDD505-2E9C-101B-9397-08002B2CF9AE}" pid="23" name="Site">
    <vt:lpwstr>/locator.aspx</vt:lpwstr>
  </property>
  <property fmtid="{D5CDD505-2E9C-101B-9397-08002B2CF9AE}" pid="25" name="VerID">
    <vt:lpwstr>0</vt:lpwstr>
  </property>
  <property fmtid="{D5CDD505-2E9C-101B-9397-08002B2CF9AE}" pid="28" name="FullFileName">
    <vt:lpwstr>\\OSL-PUBLIC-360\360users\work\bs\abv\18-00439-2 Prioriterte saker for Norges Bondelag 2018_2019 668069_541896_0.DOCX</vt:lpwstr>
  </property>
  <property name="filePath" fmtid="{D5CDD505-2E9C-101B-9397-08002B2CF9AE}" pid="29">
    <vt:lpwstr>\\osl-public-360\360users\cache\bs\asolberg\Upload\</vt:lpwstr>
  </property>
  <property name="fileName" fmtid="{D5CDD505-2E9C-101B-9397-08002B2CF9AE}" pid="30">
    <vt:lpwstr>797d307f-0de9-46af-a772-e68370803562.DOCX</vt:lpwstr>
  </property>
  <property name="fileId" fmtid="{D5CDD505-2E9C-101B-9397-08002B2CF9AE}" pid="31">
    <vt:lpwstr>668069</vt:lpwstr>
  </property>
  <property name="Operation" fmtid="{D5CDD505-2E9C-101B-9397-08002B2CF9AE}" pid="32">
    <vt:lpwstr>OpenFile</vt:lpwstr>
  </property>
</Properties>
</file>