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00"/>
      </w:tblGrid>
      <w:tr w:rsidR="00ED03E0" w:rsidTr="00ED03E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03E0" w:rsidRDefault="00ED03E0">
            <w:pPr>
              <w:pStyle w:val="Overskrift2"/>
              <w:rPr>
                <w:rFonts w:eastAsia="Times New Roman"/>
                <w:b w:val="0"/>
                <w:bCs w:val="0"/>
              </w:rPr>
            </w:pPr>
            <w:proofErr w:type="spellStart"/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Värdefull</w:t>
            </w:r>
            <w:proofErr w:type="spellEnd"/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 åkermark </w:t>
            </w:r>
            <w:proofErr w:type="spellStart"/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försvinner</w:t>
            </w:r>
            <w:proofErr w:type="spellEnd"/>
          </w:p>
        </w:tc>
      </w:tr>
    </w:tbl>
    <w:p w:rsidR="00ED03E0" w:rsidRDefault="00ED03E0" w:rsidP="00ED03E0">
      <w:r>
        <w:rPr>
          <w:noProof/>
          <w:color w:val="0000FF"/>
        </w:rPr>
        <w:drawing>
          <wp:inline distT="0" distB="0" distL="0" distR="0">
            <wp:extent cx="830580" cy="1188720"/>
            <wp:effectExtent l="19050" t="0" r="7620" b="0"/>
            <wp:docPr id="1" name="Bilde 1" descr="Visa tidningssida">
              <a:hlinkClick xmlns:a="http://schemas.openxmlformats.org/drawingml/2006/main" r:id="rId4" tgtFrame="popu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a tidningssi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3E0" w:rsidRDefault="00ED03E0" w:rsidP="00ED03E0">
      <w:pPr>
        <w:pStyle w:val="metadata"/>
        <w:spacing w:before="0" w:beforeAutospacing="0" w:after="0" w:afterAutospacing="0"/>
      </w:pPr>
      <w:r>
        <w:rPr>
          <w:rStyle w:val="ret-popover"/>
        </w:rPr>
        <w:t> GÖTEBORGS-POSTEN </w:t>
      </w:r>
      <w:r>
        <w:br/>
      </w:r>
      <w:r>
        <w:rPr>
          <w:rStyle w:val="datetime"/>
        </w:rPr>
        <w:t>2015-05-03 </w:t>
      </w:r>
      <w:r>
        <w:rPr>
          <w:rStyle w:val="pageinfo"/>
        </w:rPr>
        <w:t>Sida 66-67</w:t>
      </w:r>
      <w:r>
        <w:rPr>
          <w:rStyle w:val="gray"/>
        </w:rPr>
        <w:t> </w:t>
      </w:r>
      <w:r>
        <w:br/>
      </w:r>
      <w:r>
        <w:br/>
      </w:r>
      <w:proofErr w:type="spellStart"/>
      <w:r>
        <w:rPr>
          <w:rStyle w:val="gray"/>
        </w:rPr>
        <w:t>Författare</w:t>
      </w:r>
      <w:proofErr w:type="spellEnd"/>
      <w:r>
        <w:rPr>
          <w:rStyle w:val="gray"/>
        </w:rPr>
        <w:t xml:space="preserve">: Per-Olof </w:t>
      </w:r>
      <w:proofErr w:type="spellStart"/>
      <w:r>
        <w:rPr>
          <w:rStyle w:val="gray"/>
        </w:rPr>
        <w:t>Eliasson</w:t>
      </w:r>
      <w:proofErr w:type="spellEnd"/>
    </w:p>
    <w:p w:rsidR="00ED03E0" w:rsidRDefault="00ED03E0" w:rsidP="00ED03E0">
      <w:pPr>
        <w:pStyle w:val="translatable"/>
        <w:spacing w:before="0" w:beforeAutospacing="0" w:after="0" w:afterAutospacing="0"/>
      </w:pPr>
    </w:p>
    <w:p w:rsidR="00ED03E0" w:rsidRDefault="00ED03E0" w:rsidP="00ED03E0">
      <w:pPr>
        <w:pStyle w:val="translatable"/>
        <w:spacing w:before="0" w:beforeAutospacing="0" w:after="0" w:afterAutospacing="0"/>
      </w:pPr>
      <w:proofErr w:type="spellStart"/>
      <w:r>
        <w:t>När</w:t>
      </w:r>
      <w:proofErr w:type="spellEnd"/>
      <w:r>
        <w:t xml:space="preserve"> </w:t>
      </w:r>
      <w:proofErr w:type="spellStart"/>
      <w:r>
        <w:t>städerna</w:t>
      </w:r>
      <w:proofErr w:type="spellEnd"/>
      <w:r>
        <w:t xml:space="preserve"> </w:t>
      </w:r>
      <w:proofErr w:type="spellStart"/>
      <w:r>
        <w:t>breder</w:t>
      </w:r>
      <w:proofErr w:type="spellEnd"/>
      <w:r>
        <w:t xml:space="preserve"> ut sig </w:t>
      </w:r>
      <w:proofErr w:type="spellStart"/>
      <w:r>
        <w:t>är</w:t>
      </w:r>
      <w:proofErr w:type="spellEnd"/>
      <w:r>
        <w:t xml:space="preserve"> det </w:t>
      </w:r>
      <w:proofErr w:type="spellStart"/>
      <w:r>
        <w:t>lättast</w:t>
      </w:r>
      <w:proofErr w:type="spellEnd"/>
      <w:r>
        <w:t xml:space="preserve"> att bygga på åkermark. Att </w:t>
      </w:r>
      <w:proofErr w:type="gramStart"/>
      <w:r>
        <w:t>det</w:t>
      </w:r>
      <w:proofErr w:type="gramEnd"/>
      <w:r>
        <w:t xml:space="preserve"> då </w:t>
      </w:r>
      <w:proofErr w:type="spellStart"/>
      <w:r>
        <w:t>försvinner</w:t>
      </w:r>
      <w:proofErr w:type="spellEnd"/>
      <w:r>
        <w:t xml:space="preserve"> </w:t>
      </w:r>
      <w:proofErr w:type="spellStart"/>
      <w:r>
        <w:t>högproduktiv</w:t>
      </w:r>
      <w:proofErr w:type="spellEnd"/>
      <w:r>
        <w:rPr>
          <w:rStyle w:val="focus"/>
        </w:rPr>
        <w:t> jordbruksmark</w:t>
      </w:r>
      <w:r>
        <w:t> </w:t>
      </w:r>
      <w:proofErr w:type="spellStart"/>
      <w:r>
        <w:t>är</w:t>
      </w:r>
      <w:proofErr w:type="spellEnd"/>
      <w:r>
        <w:rPr>
          <w:rStyle w:val="focus"/>
        </w:rPr>
        <w:t> </w:t>
      </w:r>
      <w:proofErr w:type="spellStart"/>
      <w:r>
        <w:rPr>
          <w:rStyle w:val="focus"/>
        </w:rPr>
        <w:t>knapptuppmärksammat</w:t>
      </w:r>
      <w:proofErr w:type="spellEnd"/>
      <w:r>
        <w:rPr>
          <w:rStyle w:val="focus"/>
        </w:rPr>
        <w:t>.</w:t>
      </w:r>
      <w:r>
        <w:t xml:space="preserve"> I </w:t>
      </w:r>
      <w:proofErr w:type="spellStart"/>
      <w:r>
        <w:t>glesbygden</w:t>
      </w:r>
      <w:proofErr w:type="spellEnd"/>
      <w:r>
        <w:t xml:space="preserve"> </w:t>
      </w:r>
      <w:proofErr w:type="spellStart"/>
      <w:r>
        <w:t>planteras</w:t>
      </w:r>
      <w:proofErr w:type="spellEnd"/>
      <w:r>
        <w:t xml:space="preserve"> </w:t>
      </w:r>
      <w:proofErr w:type="spellStart"/>
      <w:r>
        <w:t>samtidigt</w:t>
      </w:r>
      <w:proofErr w:type="spellEnd"/>
      <w:r>
        <w:t xml:space="preserve"> </w:t>
      </w:r>
      <w:proofErr w:type="spellStart"/>
      <w:r>
        <w:t>stora</w:t>
      </w:r>
      <w:proofErr w:type="spellEnd"/>
      <w:r>
        <w:t xml:space="preserve"> arealer med skog eller </w:t>
      </w:r>
      <w:proofErr w:type="spellStart"/>
      <w:r>
        <w:t>växer</w:t>
      </w:r>
      <w:proofErr w:type="spellEnd"/>
      <w:r>
        <w:t xml:space="preserve"> </w:t>
      </w:r>
      <w:proofErr w:type="spellStart"/>
      <w:r>
        <w:t>igen</w:t>
      </w:r>
      <w:proofErr w:type="spellEnd"/>
      <w:r>
        <w:t>.</w:t>
      </w:r>
    </w:p>
    <w:p w:rsidR="00ED03E0" w:rsidRDefault="00ED03E0" w:rsidP="00ED03E0">
      <w:pPr>
        <w:pStyle w:val="translatable"/>
        <w:spacing w:before="0" w:beforeAutospacing="0" w:after="0" w:afterAutospacing="0"/>
      </w:pPr>
      <w:r>
        <w:t xml:space="preserve">- I Sverige har </w:t>
      </w:r>
      <w:proofErr w:type="spellStart"/>
      <w:r>
        <w:t>arealen</w:t>
      </w:r>
      <w:proofErr w:type="spellEnd"/>
      <w:r>
        <w:rPr>
          <w:rStyle w:val="focus"/>
        </w:rPr>
        <w:t> </w:t>
      </w:r>
      <w:proofErr w:type="spellStart"/>
      <w:r>
        <w:rPr>
          <w:rStyle w:val="focus"/>
        </w:rPr>
        <w:t>jordbruksmark</w:t>
      </w:r>
      <w:r>
        <w:t>minskat</w:t>
      </w:r>
      <w:proofErr w:type="spellEnd"/>
      <w:r>
        <w:t xml:space="preserve"> </w:t>
      </w:r>
      <w:proofErr w:type="spellStart"/>
      <w:r>
        <w:t>varje</w:t>
      </w:r>
      <w:proofErr w:type="spellEnd"/>
      <w:r>
        <w:t xml:space="preserve"> år sedan 1950-talet. Den </w:t>
      </w:r>
      <w:proofErr w:type="spellStart"/>
      <w:r>
        <w:t>största</w:t>
      </w:r>
      <w:proofErr w:type="spellEnd"/>
      <w:r>
        <w:t xml:space="preserve"> delen </w:t>
      </w:r>
      <w:proofErr w:type="spellStart"/>
      <w:r>
        <w:t>är</w:t>
      </w:r>
      <w:proofErr w:type="spellEnd"/>
      <w:r>
        <w:t xml:space="preserve"> att man </w:t>
      </w:r>
      <w:proofErr w:type="spellStart"/>
      <w:r>
        <w:t>överger</w:t>
      </w:r>
      <w:r>
        <w:rPr>
          <w:rStyle w:val="focus"/>
        </w:rPr>
        <w:t>jordbruksmark</w:t>
      </w:r>
      <w:proofErr w:type="spellEnd"/>
      <w:r>
        <w:t> </w:t>
      </w:r>
      <w:proofErr w:type="spellStart"/>
      <w:r>
        <w:t>framförallt</w:t>
      </w:r>
      <w:proofErr w:type="spellEnd"/>
      <w:r>
        <w:t xml:space="preserve"> i Norrland </w:t>
      </w:r>
      <w:proofErr w:type="spellStart"/>
      <w:r>
        <w:t>och</w:t>
      </w:r>
      <w:proofErr w:type="spellEnd"/>
      <w:r>
        <w:t xml:space="preserve"> i </w:t>
      </w:r>
      <w:proofErr w:type="spellStart"/>
      <w:r>
        <w:t>södra</w:t>
      </w:r>
      <w:proofErr w:type="spellEnd"/>
      <w:r>
        <w:t xml:space="preserve"> Sveriges skogsbygder, </w:t>
      </w:r>
      <w:proofErr w:type="spellStart"/>
      <w:r>
        <w:t>säger</w:t>
      </w:r>
      <w:proofErr w:type="spellEnd"/>
      <w:r>
        <w:t xml:space="preserve"> Elin </w:t>
      </w:r>
      <w:proofErr w:type="spellStart"/>
      <w:r>
        <w:t>Slätmo</w:t>
      </w:r>
      <w:proofErr w:type="spellEnd"/>
      <w:r>
        <w:t xml:space="preserve"> som </w:t>
      </w:r>
      <w:proofErr w:type="spellStart"/>
      <w:r>
        <w:t>skrivit</w:t>
      </w:r>
      <w:proofErr w:type="spellEnd"/>
      <w:r>
        <w:t xml:space="preserve"> en doktorsavhandling om frågan.</w:t>
      </w:r>
      <w:r>
        <w:br/>
      </w:r>
      <w:r>
        <w:br/>
      </w:r>
      <w:proofErr w:type="spellStart"/>
      <w:r>
        <w:t>Två</w:t>
      </w:r>
      <w:proofErr w:type="spellEnd"/>
      <w:r>
        <w:t xml:space="preserve"> helt </w:t>
      </w:r>
      <w:proofErr w:type="spellStart"/>
      <w:r>
        <w:t>olika</w:t>
      </w:r>
      <w:proofErr w:type="spellEnd"/>
      <w:r>
        <w:t xml:space="preserve"> mekanismer ligger bakom minskningen av</w:t>
      </w:r>
      <w:r>
        <w:rPr>
          <w:rStyle w:val="focus"/>
        </w:rPr>
        <w:t> </w:t>
      </w:r>
      <w:proofErr w:type="spellStart"/>
      <w:r>
        <w:rPr>
          <w:rStyle w:val="focus"/>
        </w:rPr>
        <w:t>jordbruksarealen</w:t>
      </w:r>
      <w:proofErr w:type="spellEnd"/>
      <w:r>
        <w:t> i Norden.</w:t>
      </w:r>
      <w:r>
        <w:br/>
      </w:r>
      <w:r>
        <w:br/>
        <w:t xml:space="preserve">- Mina studier </w:t>
      </w:r>
      <w:proofErr w:type="spellStart"/>
      <w:r>
        <w:t>visar</w:t>
      </w:r>
      <w:proofErr w:type="spellEnd"/>
      <w:r>
        <w:t xml:space="preserve"> att</w:t>
      </w:r>
      <w:r>
        <w:rPr>
          <w:rStyle w:val="focus"/>
        </w:rPr>
        <w:t> </w:t>
      </w:r>
      <w:proofErr w:type="spellStart"/>
      <w:r>
        <w:rPr>
          <w:rStyle w:val="focus"/>
        </w:rPr>
        <w:t>jordbruksmark</w:t>
      </w:r>
      <w:r>
        <w:t>förändras</w:t>
      </w:r>
      <w:proofErr w:type="spellEnd"/>
      <w:r>
        <w:t xml:space="preserve"> </w:t>
      </w:r>
      <w:proofErr w:type="spellStart"/>
      <w:r>
        <w:t>framförallt</w:t>
      </w:r>
      <w:proofErr w:type="spellEnd"/>
      <w:r>
        <w:t xml:space="preserve"> av de </w:t>
      </w:r>
      <w:proofErr w:type="spellStart"/>
      <w:r>
        <w:t>ekonomiska</w:t>
      </w:r>
      <w:proofErr w:type="spellEnd"/>
      <w:r>
        <w:t xml:space="preserve"> </w:t>
      </w:r>
      <w:proofErr w:type="spellStart"/>
      <w:r>
        <w:t>förhållandena</w:t>
      </w:r>
      <w:proofErr w:type="spellEnd"/>
      <w:r>
        <w:t xml:space="preserve"> i</w:t>
      </w:r>
      <w:r>
        <w:rPr>
          <w:rStyle w:val="focus"/>
        </w:rPr>
        <w:t> </w:t>
      </w:r>
      <w:proofErr w:type="spellStart"/>
      <w:r>
        <w:rPr>
          <w:rStyle w:val="focus"/>
        </w:rPr>
        <w:t>jordbrukssektorn</w:t>
      </w:r>
      <w:proofErr w:type="spellEnd"/>
      <w:r>
        <w:t> </w:t>
      </w:r>
      <w:proofErr w:type="spellStart"/>
      <w:r>
        <w:t>och</w:t>
      </w:r>
      <w:proofErr w:type="spellEnd"/>
      <w:r>
        <w:t xml:space="preserve"> </w:t>
      </w:r>
      <w:proofErr w:type="spellStart"/>
      <w:r>
        <w:t>svårighet</w:t>
      </w:r>
      <w:proofErr w:type="spellEnd"/>
      <w:r>
        <w:t xml:space="preserve"> att </w:t>
      </w:r>
      <w:proofErr w:type="spellStart"/>
      <w:r>
        <w:t>utveckla</w:t>
      </w:r>
      <w:proofErr w:type="spellEnd"/>
      <w:r>
        <w:t xml:space="preserve"> </w:t>
      </w:r>
      <w:proofErr w:type="gramStart"/>
      <w:r>
        <w:t>andra</w:t>
      </w:r>
      <w:proofErr w:type="gramEnd"/>
      <w:r>
        <w:t xml:space="preserve"> </w:t>
      </w:r>
      <w:proofErr w:type="spellStart"/>
      <w:r>
        <w:t>inkomstmöjligheter</w:t>
      </w:r>
      <w:proofErr w:type="spellEnd"/>
      <w:r>
        <w:t xml:space="preserve"> på landsbygden.</w:t>
      </w:r>
      <w:r>
        <w:br/>
      </w:r>
      <w:r>
        <w:br/>
      </w:r>
      <w:proofErr w:type="spellStart"/>
      <w:r>
        <w:rPr>
          <w:b/>
          <w:bCs/>
        </w:rPr>
        <w:t>Nordiskt</w:t>
      </w:r>
      <w:proofErr w:type="spellEnd"/>
      <w:r>
        <w:rPr>
          <w:rStyle w:val="focus"/>
          <w:b/>
          <w:bCs/>
        </w:rPr>
        <w:t> jordbruk</w:t>
      </w:r>
      <w:r>
        <w:rPr>
          <w:b/>
          <w:bCs/>
        </w:rPr>
        <w:t xml:space="preserve"> har </w:t>
      </w:r>
      <w:proofErr w:type="spellStart"/>
      <w:r>
        <w:rPr>
          <w:b/>
          <w:bCs/>
        </w:rPr>
        <w:t>svårt</w:t>
      </w:r>
      <w:proofErr w:type="spellEnd"/>
      <w:r>
        <w:rPr>
          <w:b/>
          <w:bCs/>
        </w:rPr>
        <w:t xml:space="preserve"> att </w:t>
      </w:r>
      <w:proofErr w:type="spellStart"/>
      <w:r>
        <w:t>konkurrera</w:t>
      </w:r>
      <w:proofErr w:type="spellEnd"/>
      <w:r>
        <w:t xml:space="preserve"> </w:t>
      </w:r>
      <w:proofErr w:type="spellStart"/>
      <w:r>
        <w:t>internationellt</w:t>
      </w:r>
      <w:proofErr w:type="spellEnd"/>
      <w:r>
        <w:t xml:space="preserve">. Dels </w:t>
      </w:r>
      <w:proofErr w:type="spellStart"/>
      <w:r>
        <w:t>är</w:t>
      </w:r>
      <w:proofErr w:type="spellEnd"/>
      <w:r>
        <w:t xml:space="preserve"> det </w:t>
      </w:r>
      <w:proofErr w:type="gramStart"/>
      <w:r>
        <w:t>en</w:t>
      </w:r>
      <w:proofErr w:type="gramEnd"/>
      <w:r>
        <w:t xml:space="preserve"> kort </w:t>
      </w:r>
      <w:proofErr w:type="spellStart"/>
      <w:r>
        <w:t>växtsäsong</w:t>
      </w:r>
      <w:proofErr w:type="spellEnd"/>
      <w:r>
        <w:t xml:space="preserve"> </w:t>
      </w:r>
      <w:proofErr w:type="spellStart"/>
      <w:r>
        <w:t>här</w:t>
      </w:r>
      <w:proofErr w:type="spellEnd"/>
      <w:r>
        <w:t xml:space="preserve">. Dels finns det </w:t>
      </w:r>
      <w:proofErr w:type="spellStart"/>
      <w:r>
        <w:t>ganska</w:t>
      </w:r>
      <w:proofErr w:type="spellEnd"/>
      <w:r>
        <w:t xml:space="preserve"> </w:t>
      </w:r>
      <w:proofErr w:type="spellStart"/>
      <w:r>
        <w:t>starka</w:t>
      </w:r>
      <w:proofErr w:type="spellEnd"/>
      <w:r>
        <w:t xml:space="preserve"> </w:t>
      </w:r>
      <w:proofErr w:type="spellStart"/>
      <w:r>
        <w:t>regleringar</w:t>
      </w:r>
      <w:proofErr w:type="spellEnd"/>
      <w:r>
        <w:t xml:space="preserve"> av </w:t>
      </w:r>
      <w:proofErr w:type="spellStart"/>
      <w:r>
        <w:t>arbetsmiljö</w:t>
      </w:r>
      <w:proofErr w:type="spellEnd"/>
      <w:r>
        <w:t xml:space="preserve">, </w:t>
      </w:r>
      <w:proofErr w:type="spellStart"/>
      <w:r>
        <w:t>miljöpåverkan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djurhållning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en </w:t>
      </w:r>
      <w:proofErr w:type="spellStart"/>
      <w:r>
        <w:t>hög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standard som </w:t>
      </w:r>
      <w:proofErr w:type="spellStart"/>
      <w:r>
        <w:t>ökar</w:t>
      </w:r>
      <w:proofErr w:type="spellEnd"/>
      <w:r>
        <w:t xml:space="preserve"> </w:t>
      </w:r>
      <w:proofErr w:type="spellStart"/>
      <w:r>
        <w:t>kostnaderna</w:t>
      </w:r>
      <w:proofErr w:type="spellEnd"/>
      <w:r>
        <w:t>.</w:t>
      </w:r>
      <w:r>
        <w:br/>
      </w:r>
      <w:r>
        <w:br/>
        <w:t xml:space="preserve">- Det </w:t>
      </w:r>
      <w:proofErr w:type="spellStart"/>
      <w:r>
        <w:t>är</w:t>
      </w:r>
      <w:proofErr w:type="spellEnd"/>
      <w:r>
        <w:t xml:space="preserve"> helt enkelt </w:t>
      </w:r>
      <w:proofErr w:type="spellStart"/>
      <w:r>
        <w:t>billigare</w:t>
      </w:r>
      <w:proofErr w:type="spellEnd"/>
      <w:r>
        <w:t xml:space="preserve"> att </w:t>
      </w:r>
      <w:proofErr w:type="spellStart"/>
      <w:r>
        <w:t>producera</w:t>
      </w:r>
      <w:r>
        <w:rPr>
          <w:rStyle w:val="focus"/>
        </w:rPr>
        <w:t>mat</w:t>
      </w:r>
      <w:proofErr w:type="spellEnd"/>
      <w:r>
        <w:t xml:space="preserve"> på </w:t>
      </w:r>
      <w:proofErr w:type="gramStart"/>
      <w:r>
        <w:t>andra</w:t>
      </w:r>
      <w:proofErr w:type="gramEnd"/>
      <w:r>
        <w:t xml:space="preserve"> </w:t>
      </w:r>
      <w:proofErr w:type="spellStart"/>
      <w:r>
        <w:t>ställen</w:t>
      </w:r>
      <w:proofErr w:type="spellEnd"/>
      <w:r>
        <w:t xml:space="preserve"> på </w:t>
      </w:r>
      <w:proofErr w:type="spellStart"/>
      <w:r>
        <w:t>jordklotet</w:t>
      </w:r>
      <w:proofErr w:type="spellEnd"/>
      <w:r>
        <w:t xml:space="preserve">. Men man kan </w:t>
      </w:r>
      <w:proofErr w:type="spellStart"/>
      <w:r>
        <w:t>vända</w:t>
      </w:r>
      <w:proofErr w:type="spellEnd"/>
      <w:r>
        <w:t xml:space="preserve"> på det </w:t>
      </w:r>
      <w:proofErr w:type="spellStart"/>
      <w:r>
        <w:t>och</w:t>
      </w:r>
      <w:proofErr w:type="spellEnd"/>
      <w:r>
        <w:t xml:space="preserve"> hitta </w:t>
      </w:r>
      <w:proofErr w:type="spellStart"/>
      <w:r>
        <w:t>konkurrensfördelar</w:t>
      </w:r>
      <w:proofErr w:type="spellEnd"/>
      <w:r>
        <w:t xml:space="preserve"> i att</w:t>
      </w:r>
      <w:r>
        <w:rPr>
          <w:rStyle w:val="focus"/>
        </w:rPr>
        <w:t xml:space="preserve"> svensk </w:t>
      </w:r>
      <w:proofErr w:type="spellStart"/>
      <w:r>
        <w:rPr>
          <w:rStyle w:val="focus"/>
        </w:rPr>
        <w:t>mat</w:t>
      </w:r>
      <w:r>
        <w:t>produceras</w:t>
      </w:r>
      <w:proofErr w:type="spellEnd"/>
      <w:r>
        <w:t xml:space="preserve"> under </w:t>
      </w:r>
      <w:proofErr w:type="spellStart"/>
      <w:r>
        <w:t>bättre</w:t>
      </w:r>
      <w:proofErr w:type="spellEnd"/>
      <w:r>
        <w:t xml:space="preserve"> </w:t>
      </w:r>
      <w:proofErr w:type="spellStart"/>
      <w:r>
        <w:t>förhållanden</w:t>
      </w:r>
      <w:proofErr w:type="spellEnd"/>
      <w:r>
        <w:t xml:space="preserve">. Det skulle vi kunna </w:t>
      </w:r>
      <w:proofErr w:type="spellStart"/>
      <w:r>
        <w:t>lyfta</w:t>
      </w:r>
      <w:proofErr w:type="spellEnd"/>
      <w:r>
        <w:t xml:space="preserve"> fram som </w:t>
      </w:r>
      <w:proofErr w:type="spellStart"/>
      <w:r>
        <w:t>försäljningsargument</w:t>
      </w:r>
      <w:proofErr w:type="spellEnd"/>
      <w:r>
        <w:t xml:space="preserve"> </w:t>
      </w:r>
      <w:proofErr w:type="spellStart"/>
      <w:r>
        <w:t>mycket</w:t>
      </w:r>
      <w:proofErr w:type="spellEnd"/>
      <w:r>
        <w:t xml:space="preserve"> mer </w:t>
      </w:r>
      <w:proofErr w:type="spellStart"/>
      <w:r>
        <w:t>än</w:t>
      </w:r>
      <w:proofErr w:type="spellEnd"/>
      <w:r>
        <w:t xml:space="preserve"> vi </w:t>
      </w:r>
      <w:proofErr w:type="spellStart"/>
      <w:r>
        <w:t>gör</w:t>
      </w:r>
      <w:proofErr w:type="spellEnd"/>
      <w:r>
        <w:t>.</w:t>
      </w:r>
      <w:r>
        <w:br/>
      </w:r>
      <w:r>
        <w:br/>
      </w:r>
      <w:r>
        <w:rPr>
          <w:rStyle w:val="focus"/>
        </w:rPr>
        <w:t>Jordbruksmarkens</w:t>
      </w:r>
      <w:r>
        <w:t> </w:t>
      </w:r>
      <w:proofErr w:type="spellStart"/>
      <w:r>
        <w:t>användning</w:t>
      </w:r>
      <w:proofErr w:type="spellEnd"/>
      <w:r>
        <w:t xml:space="preserve"> </w:t>
      </w:r>
      <w:proofErr w:type="spellStart"/>
      <w:r>
        <w:t>förändras</w:t>
      </w:r>
      <w:proofErr w:type="spellEnd"/>
      <w:r>
        <w:t xml:space="preserve"> </w:t>
      </w:r>
      <w:proofErr w:type="spellStart"/>
      <w:r>
        <w:t>också</w:t>
      </w:r>
      <w:proofErr w:type="spellEnd"/>
      <w:r>
        <w:t xml:space="preserve"> </w:t>
      </w:r>
      <w:proofErr w:type="spellStart"/>
      <w:r>
        <w:t>när</w:t>
      </w:r>
      <w:proofErr w:type="spellEnd"/>
      <w:r>
        <w:t xml:space="preserve"> </w:t>
      </w:r>
      <w:proofErr w:type="spellStart"/>
      <w:r>
        <w:t>städerna</w:t>
      </w:r>
      <w:proofErr w:type="spellEnd"/>
      <w:r>
        <w:t xml:space="preserve"> byggs ut; åker </w:t>
      </w:r>
      <w:proofErr w:type="spellStart"/>
      <w:r>
        <w:t>och</w:t>
      </w:r>
      <w:proofErr w:type="spellEnd"/>
      <w:r>
        <w:t xml:space="preserve"> </w:t>
      </w:r>
      <w:proofErr w:type="spellStart"/>
      <w:r>
        <w:t>äng</w:t>
      </w:r>
      <w:proofErr w:type="spellEnd"/>
      <w:r>
        <w:t xml:space="preserve"> </w:t>
      </w:r>
      <w:proofErr w:type="spellStart"/>
      <w:r>
        <w:t>ersätts</w:t>
      </w:r>
      <w:proofErr w:type="spellEnd"/>
      <w:r>
        <w:t xml:space="preserve"> av </w:t>
      </w:r>
      <w:proofErr w:type="spellStart"/>
      <w:r>
        <w:t>vägar</w:t>
      </w:r>
      <w:proofErr w:type="spellEnd"/>
      <w:r>
        <w:t xml:space="preserve">, </w:t>
      </w:r>
      <w:proofErr w:type="spellStart"/>
      <w:r>
        <w:t>bostäder</w:t>
      </w:r>
      <w:proofErr w:type="spellEnd"/>
      <w:r>
        <w:t xml:space="preserve">, handels-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industriområden</w:t>
      </w:r>
      <w:proofErr w:type="spellEnd"/>
      <w:r>
        <w:t>.</w:t>
      </w:r>
      <w:r>
        <w:br/>
      </w:r>
      <w:r>
        <w:br/>
        <w:t xml:space="preserve">- Det </w:t>
      </w:r>
      <w:proofErr w:type="spellStart"/>
      <w:r>
        <w:t>här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en mindre del av minskningen av</w:t>
      </w:r>
      <w:r>
        <w:rPr>
          <w:rStyle w:val="focus"/>
        </w:rPr>
        <w:t> jordbruksmark</w:t>
      </w:r>
      <w:r>
        <w:t xml:space="preserve"> men </w:t>
      </w:r>
      <w:proofErr w:type="spellStart"/>
      <w:r>
        <w:t>väl</w:t>
      </w:r>
      <w:proofErr w:type="spellEnd"/>
      <w:r>
        <w:t xml:space="preserve"> så </w:t>
      </w:r>
      <w:proofErr w:type="spellStart"/>
      <w:r>
        <w:t>allvarlig</w:t>
      </w:r>
      <w:proofErr w:type="spellEnd"/>
      <w:r>
        <w:t xml:space="preserve">, </w:t>
      </w:r>
      <w:proofErr w:type="spellStart"/>
      <w:r>
        <w:t>säger</w:t>
      </w:r>
      <w:proofErr w:type="spellEnd"/>
      <w:r>
        <w:t xml:space="preserve"> Elin </w:t>
      </w:r>
      <w:proofErr w:type="spellStart"/>
      <w:r>
        <w:t>Slätmo</w:t>
      </w:r>
      <w:proofErr w:type="spellEnd"/>
      <w:r>
        <w:t xml:space="preserve">. Den </w:t>
      </w:r>
      <w:proofErr w:type="spellStart"/>
      <w:r>
        <w:t>allra</w:t>
      </w:r>
      <w:proofErr w:type="spellEnd"/>
      <w:r>
        <w:t xml:space="preserve"> </w:t>
      </w:r>
      <w:proofErr w:type="spellStart"/>
      <w:r>
        <w:t>bördigaste</w:t>
      </w:r>
      <w:proofErr w:type="spellEnd"/>
      <w:r>
        <w:t xml:space="preserve"> åkermarken finns </w:t>
      </w:r>
      <w:proofErr w:type="spellStart"/>
      <w:r>
        <w:t>ofta</w:t>
      </w:r>
      <w:proofErr w:type="spellEnd"/>
      <w:r>
        <w:t xml:space="preserve"> </w:t>
      </w:r>
      <w:proofErr w:type="spellStart"/>
      <w:r>
        <w:t>nära</w:t>
      </w:r>
      <w:proofErr w:type="spellEnd"/>
      <w:r>
        <w:t xml:space="preserve"> </w:t>
      </w:r>
      <w:proofErr w:type="spellStart"/>
      <w:r>
        <w:t>tätorter</w:t>
      </w:r>
      <w:proofErr w:type="spellEnd"/>
      <w:r>
        <w:t xml:space="preserve">, </w:t>
      </w:r>
      <w:proofErr w:type="spellStart"/>
      <w:r>
        <w:t>eftersom</w:t>
      </w:r>
      <w:proofErr w:type="spellEnd"/>
      <w:r>
        <w:t xml:space="preserve"> </w:t>
      </w:r>
      <w:proofErr w:type="spellStart"/>
      <w:r>
        <w:t>stora</w:t>
      </w:r>
      <w:proofErr w:type="spellEnd"/>
      <w:r>
        <w:t xml:space="preserve"> </w:t>
      </w:r>
      <w:proofErr w:type="spellStart"/>
      <w:r>
        <w:t>städer</w:t>
      </w:r>
      <w:proofErr w:type="spellEnd"/>
      <w:r>
        <w:t xml:space="preserve"> globalt har </w:t>
      </w:r>
      <w:proofErr w:type="spellStart"/>
      <w:r>
        <w:t>utvecklats</w:t>
      </w:r>
      <w:proofErr w:type="spellEnd"/>
      <w:r>
        <w:t xml:space="preserve"> </w:t>
      </w:r>
      <w:proofErr w:type="spellStart"/>
      <w:r>
        <w:t>där</w:t>
      </w:r>
      <w:proofErr w:type="spellEnd"/>
      <w:r>
        <w:t xml:space="preserve"> det </w:t>
      </w:r>
      <w:proofErr w:type="spellStart"/>
      <w:r>
        <w:t>funnits</w:t>
      </w:r>
      <w:proofErr w:type="spellEnd"/>
      <w:r>
        <w:t xml:space="preserve"> god</w:t>
      </w:r>
      <w:r>
        <w:rPr>
          <w:rStyle w:val="focus"/>
        </w:rPr>
        <w:t> jordbruksmark</w:t>
      </w:r>
      <w:r>
        <w:t xml:space="preserve"> i </w:t>
      </w:r>
      <w:proofErr w:type="spellStart"/>
      <w:r>
        <w:t>närheten</w:t>
      </w:r>
      <w:proofErr w:type="spellEnd"/>
      <w:r>
        <w:t>.</w:t>
      </w:r>
      <w:r>
        <w:br/>
      </w:r>
      <w:r>
        <w:br/>
      </w:r>
      <w:r>
        <w:br/>
      </w:r>
      <w:r>
        <w:rPr>
          <w:b/>
          <w:bCs/>
        </w:rPr>
        <w:t xml:space="preserve">Det går att </w:t>
      </w:r>
      <w:proofErr w:type="spellStart"/>
      <w:r>
        <w:rPr>
          <w:b/>
          <w:bCs/>
        </w:rPr>
        <w:t>återställa</w:t>
      </w:r>
      <w:proofErr w:type="spellEnd"/>
      <w:r>
        <w:rPr>
          <w:b/>
          <w:bCs/>
        </w:rPr>
        <w:t xml:space="preserve"> åkermark </w:t>
      </w:r>
      <w:r>
        <w:t xml:space="preserve">som lagts i </w:t>
      </w:r>
      <w:proofErr w:type="spellStart"/>
      <w:r>
        <w:t>träda</w:t>
      </w:r>
      <w:proofErr w:type="spellEnd"/>
      <w:r>
        <w:t xml:space="preserve"> eller </w:t>
      </w:r>
      <w:proofErr w:type="spellStart"/>
      <w:r>
        <w:t>planterats</w:t>
      </w:r>
      <w:proofErr w:type="spellEnd"/>
      <w:r>
        <w:t xml:space="preserve"> med skog, </w:t>
      </w:r>
      <w:proofErr w:type="spellStart"/>
      <w:r>
        <w:t>även</w:t>
      </w:r>
      <w:proofErr w:type="spellEnd"/>
      <w:r>
        <w:t xml:space="preserve"> om det </w:t>
      </w:r>
      <w:proofErr w:type="spellStart"/>
      <w:r>
        <w:t>är</w:t>
      </w:r>
      <w:proofErr w:type="spellEnd"/>
      <w:r>
        <w:t xml:space="preserve"> </w:t>
      </w:r>
      <w:proofErr w:type="spellStart"/>
      <w:r>
        <w:t>svårt</w:t>
      </w:r>
      <w:proofErr w:type="spellEnd"/>
      <w:r>
        <w:t xml:space="preserve">, men att </w:t>
      </w:r>
      <w:proofErr w:type="spellStart"/>
      <w:r>
        <w:t>återställa</w:t>
      </w:r>
      <w:proofErr w:type="spellEnd"/>
      <w:r>
        <w:t xml:space="preserve"> </w:t>
      </w:r>
      <w:proofErr w:type="spellStart"/>
      <w:r>
        <w:t>bebyggd</w:t>
      </w:r>
      <w:proofErr w:type="spellEnd"/>
      <w:r>
        <w:t xml:space="preserve"> mark </w:t>
      </w:r>
      <w:proofErr w:type="spellStart"/>
      <w:r>
        <w:t>är</w:t>
      </w:r>
      <w:proofErr w:type="spellEnd"/>
      <w:r>
        <w:t xml:space="preserve"> i </w:t>
      </w:r>
      <w:proofErr w:type="spellStart"/>
      <w:r>
        <w:t>princip</w:t>
      </w:r>
      <w:proofErr w:type="spellEnd"/>
      <w:r>
        <w:t xml:space="preserve"> </w:t>
      </w:r>
      <w:proofErr w:type="spellStart"/>
      <w:r>
        <w:t>omöjligt</w:t>
      </w:r>
      <w:proofErr w:type="spellEnd"/>
      <w:r>
        <w:t>.</w:t>
      </w:r>
      <w:r>
        <w:br/>
      </w:r>
      <w:r>
        <w:br/>
        <w:t xml:space="preserve">- Att bara </w:t>
      </w:r>
      <w:proofErr w:type="spellStart"/>
      <w:r>
        <w:t>schakta</w:t>
      </w:r>
      <w:proofErr w:type="spellEnd"/>
      <w:r>
        <w:t xml:space="preserve"> bort</w:t>
      </w:r>
      <w:r>
        <w:rPr>
          <w:rStyle w:val="focus"/>
        </w:rPr>
        <w:t> matjorden</w:t>
      </w:r>
      <w:r>
        <w:t> </w:t>
      </w:r>
      <w:proofErr w:type="spellStart"/>
      <w:r>
        <w:t>är</w:t>
      </w:r>
      <w:proofErr w:type="spellEnd"/>
      <w:r>
        <w:t xml:space="preserve"> ett </w:t>
      </w:r>
      <w:proofErr w:type="spellStart"/>
      <w:r>
        <w:t>väldigt</w:t>
      </w:r>
      <w:proofErr w:type="spellEnd"/>
      <w:r>
        <w:t xml:space="preserve"> </w:t>
      </w:r>
      <w:proofErr w:type="spellStart"/>
      <w:r>
        <w:t>slöseri</w:t>
      </w:r>
      <w:proofErr w:type="spellEnd"/>
      <w:r>
        <w:t xml:space="preserve">. Man </w:t>
      </w:r>
      <w:proofErr w:type="gramStart"/>
      <w:r>
        <w:t>borde</w:t>
      </w:r>
      <w:proofErr w:type="gramEnd"/>
      <w:r>
        <w:t xml:space="preserve"> hitta </w:t>
      </w:r>
      <w:proofErr w:type="spellStart"/>
      <w:r>
        <w:t>sätt</w:t>
      </w:r>
      <w:proofErr w:type="spellEnd"/>
      <w:r>
        <w:t xml:space="preserve"> att </w:t>
      </w:r>
      <w:proofErr w:type="spellStart"/>
      <w:r>
        <w:t>återanvända</w:t>
      </w:r>
      <w:proofErr w:type="spellEnd"/>
      <w:r>
        <w:t xml:space="preserve"> den, det har </w:t>
      </w:r>
      <w:proofErr w:type="spellStart"/>
      <w:r>
        <w:t>ju</w:t>
      </w:r>
      <w:proofErr w:type="spellEnd"/>
      <w:r>
        <w:t xml:space="preserve"> </w:t>
      </w:r>
      <w:proofErr w:type="spellStart"/>
      <w:r>
        <w:t>tagit</w:t>
      </w:r>
      <w:proofErr w:type="spellEnd"/>
      <w:r>
        <w:t xml:space="preserve"> </w:t>
      </w:r>
      <w:proofErr w:type="spellStart"/>
      <w:r>
        <w:t>hundratals</w:t>
      </w:r>
      <w:proofErr w:type="spellEnd"/>
      <w:r>
        <w:t xml:space="preserve"> år av kultivering att få den så </w:t>
      </w:r>
      <w:proofErr w:type="spellStart"/>
      <w:r>
        <w:t>bördig</w:t>
      </w:r>
      <w:proofErr w:type="spellEnd"/>
      <w:r>
        <w:t>.</w:t>
      </w:r>
      <w:r>
        <w:br/>
      </w:r>
      <w:r>
        <w:br/>
        <w:t xml:space="preserve">Ett </w:t>
      </w:r>
      <w:proofErr w:type="spellStart"/>
      <w:r>
        <w:t>allt</w:t>
      </w:r>
      <w:proofErr w:type="spellEnd"/>
      <w:r>
        <w:t xml:space="preserve"> </w:t>
      </w:r>
      <w:proofErr w:type="spellStart"/>
      <w:r>
        <w:t>intensivare</w:t>
      </w:r>
      <w:proofErr w:type="spellEnd"/>
      <w:r>
        <w:rPr>
          <w:rStyle w:val="focus"/>
        </w:rPr>
        <w:t> jordbruk</w:t>
      </w:r>
      <w:r>
        <w:t xml:space="preserve"> på </w:t>
      </w:r>
      <w:proofErr w:type="spellStart"/>
      <w:r>
        <w:t>den</w:t>
      </w:r>
      <w:r>
        <w:rPr>
          <w:rStyle w:val="focus"/>
        </w:rPr>
        <w:t>jordbruksmark</w:t>
      </w:r>
      <w:proofErr w:type="spellEnd"/>
      <w:r>
        <w:t xml:space="preserve"> vi har kvar </w:t>
      </w:r>
      <w:proofErr w:type="spellStart"/>
      <w:r>
        <w:t>kombinerat</w:t>
      </w:r>
      <w:proofErr w:type="spellEnd"/>
      <w:r>
        <w:t xml:space="preserve"> med import </w:t>
      </w:r>
      <w:proofErr w:type="spellStart"/>
      <w:r>
        <w:t>gör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att vi på kort sikt </w:t>
      </w:r>
      <w:proofErr w:type="spellStart"/>
      <w:r>
        <w:t>inte</w:t>
      </w:r>
      <w:proofErr w:type="spellEnd"/>
      <w:r>
        <w:t xml:space="preserve"> har problem </w:t>
      </w:r>
      <w:proofErr w:type="spellStart"/>
      <w:r>
        <w:t>med</w:t>
      </w:r>
      <w:r>
        <w:rPr>
          <w:rStyle w:val="focus"/>
        </w:rPr>
        <w:t>livsmedelsförsörjningen</w:t>
      </w:r>
      <w:proofErr w:type="spellEnd"/>
      <w:r>
        <w:t xml:space="preserve"> i Sverige </w:t>
      </w:r>
      <w:proofErr w:type="spellStart"/>
      <w:r>
        <w:t>idag</w:t>
      </w:r>
      <w:proofErr w:type="spellEnd"/>
      <w:r>
        <w:t>.</w:t>
      </w:r>
      <w:r>
        <w:br/>
      </w:r>
      <w:r>
        <w:lastRenderedPageBreak/>
        <w:br/>
        <w:t xml:space="preserve">Men </w:t>
      </w:r>
      <w:proofErr w:type="spellStart"/>
      <w:r>
        <w:t>nedläggningen</w:t>
      </w:r>
      <w:proofErr w:type="spellEnd"/>
      <w:r>
        <w:t xml:space="preserve"> av</w:t>
      </w:r>
      <w:r>
        <w:rPr>
          <w:rStyle w:val="focus"/>
        </w:rPr>
        <w:t> jordbruksmark</w:t>
      </w:r>
      <w:r>
        <w:t> </w:t>
      </w:r>
      <w:proofErr w:type="spellStart"/>
      <w:r>
        <w:t>är</w:t>
      </w:r>
      <w:r>
        <w:rPr>
          <w:rStyle w:val="focus"/>
        </w:rPr>
        <w:t>problematisk</w:t>
      </w:r>
      <w:proofErr w:type="spellEnd"/>
      <w:r>
        <w:t xml:space="preserve"> av </w:t>
      </w:r>
      <w:proofErr w:type="spellStart"/>
      <w:r>
        <w:t>flera</w:t>
      </w:r>
      <w:proofErr w:type="spellEnd"/>
      <w:r>
        <w:t xml:space="preserve"> </w:t>
      </w:r>
      <w:proofErr w:type="spellStart"/>
      <w:r>
        <w:t>skäl</w:t>
      </w:r>
      <w:proofErr w:type="spellEnd"/>
      <w:r>
        <w:t xml:space="preserve"> anser Elin </w:t>
      </w:r>
      <w:proofErr w:type="spellStart"/>
      <w:r>
        <w:t>Slätmo</w:t>
      </w:r>
      <w:proofErr w:type="spellEnd"/>
      <w:r>
        <w:t>.</w:t>
      </w:r>
      <w:r>
        <w:br/>
      </w:r>
      <w:r>
        <w:br/>
        <w:t xml:space="preserve">- Bland </w:t>
      </w:r>
      <w:proofErr w:type="spellStart"/>
      <w:r>
        <w:t>annat</w:t>
      </w:r>
      <w:proofErr w:type="spellEnd"/>
      <w:r>
        <w:t xml:space="preserve"> </w:t>
      </w:r>
      <w:proofErr w:type="spellStart"/>
      <w:r>
        <w:t>försvinner</w:t>
      </w:r>
      <w:proofErr w:type="spellEnd"/>
      <w:r>
        <w:t xml:space="preserve"> </w:t>
      </w:r>
      <w:proofErr w:type="gramStart"/>
      <w:r>
        <w:t>andra</w:t>
      </w:r>
      <w:proofErr w:type="gramEnd"/>
      <w:r>
        <w:t xml:space="preserve"> </w:t>
      </w:r>
      <w:proofErr w:type="spellStart"/>
      <w:r>
        <w:t>värden</w:t>
      </w:r>
      <w:proofErr w:type="spellEnd"/>
      <w:r>
        <w:t xml:space="preserve"> som</w:t>
      </w:r>
      <w:r>
        <w:rPr>
          <w:rStyle w:val="focus"/>
        </w:rPr>
        <w:t> jordbruket</w:t>
      </w:r>
      <w:r>
        <w:t> </w:t>
      </w:r>
      <w:proofErr w:type="spellStart"/>
      <w:r>
        <w:t>upprätthåller</w:t>
      </w:r>
      <w:proofErr w:type="spellEnd"/>
      <w:r>
        <w:t xml:space="preserve">, som biologisk </w:t>
      </w:r>
      <w:proofErr w:type="spellStart"/>
      <w:r>
        <w:t>mångfald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bevarandet</w:t>
      </w:r>
      <w:proofErr w:type="spellEnd"/>
      <w:r>
        <w:t xml:space="preserve"> av </w:t>
      </w:r>
      <w:proofErr w:type="spellStart"/>
      <w:r>
        <w:t>öppna</w:t>
      </w:r>
      <w:proofErr w:type="spellEnd"/>
      <w:r>
        <w:t xml:space="preserve"> landskap, både som </w:t>
      </w:r>
      <w:proofErr w:type="spellStart"/>
      <w:r>
        <w:t>kulturmiljöer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som </w:t>
      </w:r>
      <w:proofErr w:type="spellStart"/>
      <w:r>
        <w:t>miljöer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rekreation</w:t>
      </w:r>
      <w:proofErr w:type="spellEnd"/>
      <w:r>
        <w:t>.</w:t>
      </w:r>
      <w:r>
        <w:br/>
      </w:r>
      <w:r>
        <w:br/>
      </w:r>
      <w:proofErr w:type="spellStart"/>
      <w:r>
        <w:t>Brukandet</w:t>
      </w:r>
      <w:proofErr w:type="spellEnd"/>
      <w:r>
        <w:t xml:space="preserve"> av jorden bidrar </w:t>
      </w:r>
      <w:proofErr w:type="spellStart"/>
      <w:r>
        <w:t>också</w:t>
      </w:r>
      <w:proofErr w:type="spellEnd"/>
      <w:r>
        <w:t xml:space="preserve"> till en </w:t>
      </w:r>
      <w:proofErr w:type="spellStart"/>
      <w:r>
        <w:t>levande</w:t>
      </w:r>
      <w:proofErr w:type="spellEnd"/>
      <w:r>
        <w:t xml:space="preserve"> landsbygd </w:t>
      </w:r>
      <w:proofErr w:type="spellStart"/>
      <w:r>
        <w:t>eftersom</w:t>
      </w:r>
      <w:proofErr w:type="spellEnd"/>
      <w:r>
        <w:t xml:space="preserve"> </w:t>
      </w:r>
      <w:proofErr w:type="spellStart"/>
      <w:r>
        <w:t>lantbruket</w:t>
      </w:r>
      <w:proofErr w:type="spellEnd"/>
      <w:r>
        <w:t xml:space="preserve"> </w:t>
      </w:r>
      <w:proofErr w:type="spellStart"/>
      <w:r>
        <w:t>ger</w:t>
      </w:r>
      <w:proofErr w:type="spellEnd"/>
      <w:r>
        <w:t xml:space="preserve"> </w:t>
      </w:r>
      <w:proofErr w:type="spellStart"/>
      <w:r>
        <w:t>arbetstillfällen</w:t>
      </w:r>
      <w:proofErr w:type="spellEnd"/>
      <w:r>
        <w:t xml:space="preserve">, både </w:t>
      </w:r>
      <w:proofErr w:type="spellStart"/>
      <w:r>
        <w:t>direkt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indirekt</w:t>
      </w:r>
      <w:proofErr w:type="spellEnd"/>
      <w:r>
        <w:t>.</w:t>
      </w:r>
      <w:r>
        <w:br/>
      </w:r>
      <w:r>
        <w:br/>
        <w:t xml:space="preserve">- Men den </w:t>
      </w:r>
      <w:proofErr w:type="spellStart"/>
      <w:r>
        <w:t>främsta</w:t>
      </w:r>
      <w:proofErr w:type="spellEnd"/>
      <w:r>
        <w:t xml:space="preserve"> anledningen till att det </w:t>
      </w:r>
      <w:proofErr w:type="spellStart"/>
      <w:r>
        <w:t>här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ett problem </w:t>
      </w:r>
      <w:proofErr w:type="spellStart"/>
      <w:r>
        <w:t>är</w:t>
      </w:r>
      <w:proofErr w:type="spellEnd"/>
      <w:r>
        <w:t xml:space="preserve"> att vi </w:t>
      </w:r>
      <w:proofErr w:type="spellStart"/>
      <w:r>
        <w:t>måste</w:t>
      </w:r>
      <w:proofErr w:type="spellEnd"/>
      <w:r>
        <w:t xml:space="preserve"> </w:t>
      </w:r>
      <w:proofErr w:type="spellStart"/>
      <w:r>
        <w:t>sätta</w:t>
      </w:r>
      <w:proofErr w:type="spellEnd"/>
      <w:r>
        <w:t xml:space="preserve"> den </w:t>
      </w:r>
      <w:proofErr w:type="spellStart"/>
      <w:r>
        <w:t>nordiska</w:t>
      </w:r>
      <w:proofErr w:type="spellEnd"/>
      <w:r>
        <w:rPr>
          <w:rStyle w:val="focus"/>
        </w:rPr>
        <w:t> jordbruksmarken</w:t>
      </w:r>
      <w:r>
        <w:t xml:space="preserve"> i ett </w:t>
      </w:r>
      <w:proofErr w:type="spellStart"/>
      <w:r>
        <w:t>större</w:t>
      </w:r>
      <w:proofErr w:type="spellEnd"/>
      <w:r>
        <w:t xml:space="preserve"> </w:t>
      </w:r>
      <w:proofErr w:type="spellStart"/>
      <w:r>
        <w:t>sammanhang</w:t>
      </w:r>
      <w:proofErr w:type="spellEnd"/>
      <w:r>
        <w:t xml:space="preserve">, både globalt </w:t>
      </w:r>
      <w:proofErr w:type="spellStart"/>
      <w:r>
        <w:t>och</w:t>
      </w:r>
      <w:proofErr w:type="spellEnd"/>
      <w:r>
        <w:t xml:space="preserve"> i ett </w:t>
      </w:r>
      <w:proofErr w:type="spellStart"/>
      <w:r>
        <w:t>långsiktigt</w:t>
      </w:r>
      <w:proofErr w:type="spellEnd"/>
      <w:r>
        <w:t xml:space="preserve"> perspektiv.</w:t>
      </w:r>
      <w:r>
        <w:br/>
      </w:r>
      <w:r>
        <w:br/>
        <w:t xml:space="preserve">Elin </w:t>
      </w:r>
      <w:proofErr w:type="spellStart"/>
      <w:r>
        <w:t>Slätmo</w:t>
      </w:r>
      <w:proofErr w:type="spellEnd"/>
      <w:r>
        <w:t xml:space="preserve"> anser att</w:t>
      </w:r>
      <w:r>
        <w:rPr>
          <w:rStyle w:val="focus"/>
        </w:rPr>
        <w:t> jordbruksmarken</w:t>
      </w:r>
      <w:r>
        <w:t xml:space="preserve"> i Sverige kommer att </w:t>
      </w:r>
      <w:proofErr w:type="gramStart"/>
      <w:r>
        <w:t>bli</w:t>
      </w:r>
      <w:proofErr w:type="gramEnd"/>
      <w:r>
        <w:t xml:space="preserve"> en relativt sett </w:t>
      </w:r>
      <w:proofErr w:type="spellStart"/>
      <w:r>
        <w:t>viktigare</w:t>
      </w:r>
      <w:proofErr w:type="spellEnd"/>
      <w:r>
        <w:t xml:space="preserve"> resurs i framtiden.</w:t>
      </w:r>
      <w:r>
        <w:br/>
      </w:r>
      <w:r>
        <w:br/>
        <w:t xml:space="preserve">- Vi har goda </w:t>
      </w:r>
      <w:proofErr w:type="spellStart"/>
      <w:r>
        <w:t>förhållanden</w:t>
      </w:r>
      <w:proofErr w:type="spellEnd"/>
      <w:r>
        <w:t xml:space="preserve"> </w:t>
      </w:r>
      <w:proofErr w:type="spellStart"/>
      <w:r>
        <w:t>för</w:t>
      </w:r>
      <w:proofErr w:type="spellEnd"/>
      <w:r>
        <w:rPr>
          <w:rStyle w:val="focus"/>
        </w:rPr>
        <w:t> jordbruk</w:t>
      </w:r>
      <w:r>
        <w:t xml:space="preserve"> i Norden, </w:t>
      </w:r>
      <w:proofErr w:type="spellStart"/>
      <w:r>
        <w:t>trots</w:t>
      </w:r>
      <w:proofErr w:type="spellEnd"/>
      <w:r>
        <w:t xml:space="preserve"> den korta </w:t>
      </w:r>
      <w:proofErr w:type="spellStart"/>
      <w:r>
        <w:t>växtsäsongen</w:t>
      </w:r>
      <w:proofErr w:type="spellEnd"/>
      <w:r>
        <w:t xml:space="preserve">. Till </w:t>
      </w:r>
      <w:proofErr w:type="spellStart"/>
      <w:r>
        <w:t>följd</w:t>
      </w:r>
      <w:proofErr w:type="spellEnd"/>
      <w:r>
        <w:t xml:space="preserve"> av </w:t>
      </w:r>
      <w:proofErr w:type="spellStart"/>
      <w:r>
        <w:t>inlandsisen</w:t>
      </w:r>
      <w:proofErr w:type="spellEnd"/>
      <w:r>
        <w:t xml:space="preserve"> har åkermarken en </w:t>
      </w:r>
      <w:proofErr w:type="spellStart"/>
      <w:r>
        <w:t>hög</w:t>
      </w:r>
      <w:proofErr w:type="spellEnd"/>
      <w:r>
        <w:t xml:space="preserve"> kvalitet, det finns gott om </w:t>
      </w:r>
      <w:proofErr w:type="spellStart"/>
      <w:r>
        <w:t>inneboende</w:t>
      </w:r>
      <w:proofErr w:type="spellEnd"/>
      <w:r>
        <w:t xml:space="preserve"> </w:t>
      </w:r>
      <w:proofErr w:type="spellStart"/>
      <w:r>
        <w:t>växtnäringsämnen</w:t>
      </w:r>
      <w:proofErr w:type="spellEnd"/>
      <w:r>
        <w:t xml:space="preserve"> </w:t>
      </w:r>
      <w:proofErr w:type="spellStart"/>
      <w:r>
        <w:t>vilket</w:t>
      </w:r>
      <w:proofErr w:type="spellEnd"/>
      <w:r>
        <w:t xml:space="preserve"> </w:t>
      </w:r>
      <w:proofErr w:type="spellStart"/>
      <w:r>
        <w:t>gör</w:t>
      </w:r>
      <w:proofErr w:type="spellEnd"/>
      <w:r>
        <w:t xml:space="preserve"> att man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behöver</w:t>
      </w:r>
      <w:proofErr w:type="spellEnd"/>
      <w:r>
        <w:t xml:space="preserve"> </w:t>
      </w:r>
      <w:proofErr w:type="spellStart"/>
      <w:r>
        <w:t>tillsätta</w:t>
      </w:r>
      <w:proofErr w:type="spellEnd"/>
      <w:r>
        <w:t xml:space="preserve"> lika </w:t>
      </w:r>
      <w:proofErr w:type="spellStart"/>
      <w:r>
        <w:t>mycket</w:t>
      </w:r>
      <w:proofErr w:type="spellEnd"/>
      <w:r>
        <w:t xml:space="preserve"> </w:t>
      </w:r>
      <w:proofErr w:type="spellStart"/>
      <w:r>
        <w:t>konstgödsel</w:t>
      </w:r>
      <w:proofErr w:type="spellEnd"/>
      <w:r>
        <w:t xml:space="preserve"> som på </w:t>
      </w:r>
      <w:proofErr w:type="gramStart"/>
      <w:r>
        <w:t>andra</w:t>
      </w:r>
      <w:proofErr w:type="gramEnd"/>
      <w:r>
        <w:t xml:space="preserve"> </w:t>
      </w:r>
      <w:proofErr w:type="spellStart"/>
      <w:r>
        <w:t>håll</w:t>
      </w:r>
      <w:proofErr w:type="spellEnd"/>
      <w:r>
        <w:t>.</w:t>
      </w:r>
      <w:r>
        <w:rPr>
          <w:rStyle w:val="focus"/>
        </w:rPr>
        <w:t> </w:t>
      </w:r>
      <w:proofErr w:type="spellStart"/>
      <w:r>
        <w:rPr>
          <w:rStyle w:val="focus"/>
        </w:rPr>
        <w:t>Klimatet</w:t>
      </w:r>
      <w:r>
        <w:t>medför</w:t>
      </w:r>
      <w:proofErr w:type="spellEnd"/>
      <w:r>
        <w:t xml:space="preserve"> </w:t>
      </w:r>
      <w:proofErr w:type="spellStart"/>
      <w:r>
        <w:t>också</w:t>
      </w:r>
      <w:proofErr w:type="spellEnd"/>
      <w:r>
        <w:t xml:space="preserve"> god </w:t>
      </w:r>
      <w:proofErr w:type="spellStart"/>
      <w:r>
        <w:t>tillgång</w:t>
      </w:r>
      <w:proofErr w:type="spellEnd"/>
      <w:r>
        <w:t xml:space="preserve"> till vatten </w:t>
      </w:r>
      <w:proofErr w:type="spellStart"/>
      <w:r>
        <w:t>och</w:t>
      </w:r>
      <w:proofErr w:type="spellEnd"/>
      <w:r>
        <w:t xml:space="preserve"> få perioder av </w:t>
      </w:r>
      <w:proofErr w:type="spellStart"/>
      <w:r>
        <w:t>torka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få </w:t>
      </w:r>
      <w:proofErr w:type="spellStart"/>
      <w:r>
        <w:t>skyfall</w:t>
      </w:r>
      <w:proofErr w:type="spellEnd"/>
      <w:r>
        <w:t>.</w:t>
      </w:r>
      <w:r>
        <w:br/>
      </w:r>
      <w:r>
        <w:br/>
        <w:t xml:space="preserve">- </w:t>
      </w:r>
      <w:proofErr w:type="spellStart"/>
      <w:r>
        <w:t>Hur</w:t>
      </w:r>
      <w:proofErr w:type="spellEnd"/>
      <w:r>
        <w:t xml:space="preserve"> vi </w:t>
      </w:r>
      <w:proofErr w:type="spellStart"/>
      <w:r>
        <w:t>gör</w:t>
      </w:r>
      <w:proofErr w:type="spellEnd"/>
      <w:r>
        <w:t xml:space="preserve"> i Sverige </w:t>
      </w:r>
      <w:proofErr w:type="spellStart"/>
      <w:r>
        <w:t>påverkar</w:t>
      </w:r>
      <w:proofErr w:type="spellEnd"/>
      <w:r>
        <w:t xml:space="preserve"> </w:t>
      </w:r>
      <w:proofErr w:type="gramStart"/>
      <w:r>
        <w:t>andra</w:t>
      </w:r>
      <w:proofErr w:type="gramEnd"/>
      <w:r>
        <w:t xml:space="preserve"> </w:t>
      </w:r>
      <w:proofErr w:type="spellStart"/>
      <w:r>
        <w:t>platser</w:t>
      </w:r>
      <w:proofErr w:type="spellEnd"/>
      <w:r>
        <w:t xml:space="preserve">. </w:t>
      </w:r>
      <w:proofErr w:type="spellStart"/>
      <w:r>
        <w:t>Lägger</w:t>
      </w:r>
      <w:proofErr w:type="spellEnd"/>
      <w:r>
        <w:t xml:space="preserve"> vi ned</w:t>
      </w:r>
      <w:r>
        <w:rPr>
          <w:rStyle w:val="focus"/>
        </w:rPr>
        <w:t> jordbruksmark</w:t>
      </w:r>
      <w:r>
        <w:t xml:space="preserve"> i Sverige så </w:t>
      </w:r>
      <w:proofErr w:type="spellStart"/>
      <w:r>
        <w:t>behöver</w:t>
      </w:r>
      <w:proofErr w:type="spellEnd"/>
      <w:r>
        <w:t xml:space="preserve"> ny mark odlas </w:t>
      </w:r>
      <w:proofErr w:type="spellStart"/>
      <w:r>
        <w:t>upp</w:t>
      </w:r>
      <w:proofErr w:type="spellEnd"/>
      <w:r>
        <w:t xml:space="preserve"> </w:t>
      </w:r>
      <w:proofErr w:type="spellStart"/>
      <w:r>
        <w:t>någon</w:t>
      </w:r>
      <w:proofErr w:type="spellEnd"/>
      <w:r>
        <w:t xml:space="preserve"> </w:t>
      </w:r>
      <w:proofErr w:type="spellStart"/>
      <w:r>
        <w:t>annanstans</w:t>
      </w:r>
      <w:proofErr w:type="spellEnd"/>
      <w:r>
        <w:t xml:space="preserve">, till </w:t>
      </w:r>
      <w:proofErr w:type="spellStart"/>
      <w:r>
        <w:t>exempel</w:t>
      </w:r>
      <w:proofErr w:type="spellEnd"/>
      <w:r>
        <w:t xml:space="preserve"> i Amazonas. Eller så </w:t>
      </w:r>
      <w:proofErr w:type="spellStart"/>
      <w:r>
        <w:t>intensifieras</w:t>
      </w:r>
      <w:proofErr w:type="spellEnd"/>
      <w:r>
        <w:t xml:space="preserve"> odlingen på andra </w:t>
      </w:r>
      <w:proofErr w:type="spellStart"/>
      <w:r>
        <w:t>håll</w:t>
      </w:r>
      <w:proofErr w:type="spellEnd"/>
      <w:r>
        <w:t xml:space="preserve"> med </w:t>
      </w:r>
      <w:proofErr w:type="spellStart"/>
      <w:r>
        <w:t>mer</w:t>
      </w:r>
      <w:r>
        <w:rPr>
          <w:rStyle w:val="focus"/>
        </w:rPr>
        <w:t>bekämpningsmedel</w:t>
      </w:r>
      <w:proofErr w:type="spellEnd"/>
      <w:r>
        <w:t> </w:t>
      </w:r>
      <w:proofErr w:type="spellStart"/>
      <w:r>
        <w:t>och</w:t>
      </w:r>
      <w:proofErr w:type="spellEnd"/>
      <w:r>
        <w:t xml:space="preserve"> mer </w:t>
      </w:r>
      <w:proofErr w:type="spellStart"/>
      <w:r>
        <w:t>handelsgödsel</w:t>
      </w:r>
      <w:proofErr w:type="spellEnd"/>
      <w:r>
        <w:t>.</w:t>
      </w:r>
      <w:r>
        <w:br/>
      </w:r>
      <w:r>
        <w:br/>
      </w:r>
      <w:r>
        <w:rPr>
          <w:b/>
          <w:bCs/>
        </w:rPr>
        <w:t xml:space="preserve">Elin </w:t>
      </w:r>
      <w:proofErr w:type="spellStart"/>
      <w:r>
        <w:rPr>
          <w:b/>
          <w:bCs/>
        </w:rPr>
        <w:t>Slätmo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uppmanar</w:t>
      </w:r>
      <w:proofErr w:type="spellEnd"/>
      <w:r>
        <w:rPr>
          <w:b/>
          <w:bCs/>
        </w:rPr>
        <w:t xml:space="preserve"> till ett </w:t>
      </w:r>
      <w:proofErr w:type="spellStart"/>
      <w:r>
        <w:t>försiktighetstänkande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menar</w:t>
      </w:r>
      <w:proofErr w:type="spellEnd"/>
      <w:r>
        <w:t xml:space="preserve"> att vi </w:t>
      </w:r>
      <w:proofErr w:type="spellStart"/>
      <w:r>
        <w:t>måste</w:t>
      </w:r>
      <w:proofErr w:type="spellEnd"/>
      <w:r>
        <w:t xml:space="preserve"> se</w:t>
      </w:r>
      <w:r>
        <w:rPr>
          <w:rStyle w:val="focus"/>
        </w:rPr>
        <w:t> jordbruksmark</w:t>
      </w:r>
      <w:r>
        <w:t xml:space="preserve"> som en viktig naturresurs. Globalt finns ett </w:t>
      </w:r>
      <w:proofErr w:type="spellStart"/>
      <w:r>
        <w:t>ökat</w:t>
      </w:r>
      <w:proofErr w:type="spellEnd"/>
      <w:r>
        <w:t xml:space="preserve"> behov av</w:t>
      </w:r>
      <w:r>
        <w:rPr>
          <w:rStyle w:val="focus"/>
        </w:rPr>
        <w:t> </w:t>
      </w:r>
      <w:proofErr w:type="spellStart"/>
      <w:r>
        <w:rPr>
          <w:rStyle w:val="focus"/>
        </w:rPr>
        <w:t>matproduktion</w:t>
      </w:r>
      <w:proofErr w:type="spellEnd"/>
      <w:r>
        <w:rPr>
          <w:rStyle w:val="focus"/>
        </w:rPr>
        <w:t>.</w:t>
      </w:r>
      <w:r>
        <w:t> </w:t>
      </w:r>
      <w:proofErr w:type="spellStart"/>
      <w:r>
        <w:t>Dessutom</w:t>
      </w:r>
      <w:proofErr w:type="spellEnd"/>
      <w:r>
        <w:t xml:space="preserve"> </w:t>
      </w:r>
      <w:proofErr w:type="spellStart"/>
      <w:r>
        <w:t>behöver</w:t>
      </w:r>
      <w:proofErr w:type="spellEnd"/>
      <w:r>
        <w:t xml:space="preserve"> </w:t>
      </w:r>
      <w:proofErr w:type="spellStart"/>
      <w:r>
        <w:t>beroendet</w:t>
      </w:r>
      <w:proofErr w:type="spellEnd"/>
      <w:r>
        <w:t xml:space="preserve"> av fossila </w:t>
      </w:r>
      <w:proofErr w:type="spellStart"/>
      <w:r>
        <w:t>bränslen</w:t>
      </w:r>
      <w:proofErr w:type="spellEnd"/>
      <w:r>
        <w:t xml:space="preserve"> minska </w:t>
      </w:r>
      <w:proofErr w:type="spellStart"/>
      <w:r>
        <w:t>vilket</w:t>
      </w:r>
      <w:proofErr w:type="spellEnd"/>
      <w:r>
        <w:t xml:space="preserve"> </w:t>
      </w:r>
      <w:proofErr w:type="spellStart"/>
      <w:r>
        <w:t>kräver</w:t>
      </w:r>
      <w:proofErr w:type="spellEnd"/>
      <w:r>
        <w:t xml:space="preserve"> mer </w:t>
      </w:r>
      <w:proofErr w:type="spellStart"/>
      <w:r>
        <w:t>markyta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att </w:t>
      </w:r>
      <w:proofErr w:type="spellStart"/>
      <w:r>
        <w:t>producera</w:t>
      </w:r>
      <w:proofErr w:type="spellEnd"/>
      <w:r>
        <w:t xml:space="preserve"> </w:t>
      </w:r>
      <w:proofErr w:type="spellStart"/>
      <w:r>
        <w:t>förnyelsebara</w:t>
      </w:r>
      <w:proofErr w:type="spellEnd"/>
      <w:r>
        <w:rPr>
          <w:rStyle w:val="focus"/>
        </w:rPr>
        <w:t> material</w:t>
      </w:r>
      <w:r>
        <w:t> </w:t>
      </w:r>
      <w:proofErr w:type="spellStart"/>
      <w:r>
        <w:t>och</w:t>
      </w:r>
      <w:proofErr w:type="spellEnd"/>
      <w:r>
        <w:t xml:space="preserve"> </w:t>
      </w:r>
      <w:proofErr w:type="spellStart"/>
      <w:r>
        <w:t>förnyelsebar</w:t>
      </w:r>
      <w:proofErr w:type="spellEnd"/>
      <w:r>
        <w:t xml:space="preserve"> energi.</w:t>
      </w:r>
      <w:r>
        <w:br/>
      </w:r>
      <w:r>
        <w:br/>
      </w:r>
      <w:proofErr w:type="spellStart"/>
      <w:r>
        <w:t>Eftersom</w:t>
      </w:r>
      <w:proofErr w:type="spellEnd"/>
      <w:r>
        <w:t xml:space="preserve"> det finns </w:t>
      </w:r>
      <w:proofErr w:type="spellStart"/>
      <w:r>
        <w:t>olika</w:t>
      </w:r>
      <w:proofErr w:type="spellEnd"/>
      <w:r>
        <w:t xml:space="preserve"> </w:t>
      </w:r>
      <w:proofErr w:type="spellStart"/>
      <w:r>
        <w:t>orsaker</w:t>
      </w:r>
      <w:proofErr w:type="spellEnd"/>
      <w:r>
        <w:t xml:space="preserve"> bakom </w:t>
      </w:r>
      <w:proofErr w:type="spellStart"/>
      <w:r>
        <w:t>nedläggningen</w:t>
      </w:r>
      <w:proofErr w:type="spellEnd"/>
      <w:r>
        <w:t xml:space="preserve"> av åkermark </w:t>
      </w:r>
      <w:proofErr w:type="spellStart"/>
      <w:r>
        <w:t>behövs</w:t>
      </w:r>
      <w:proofErr w:type="spellEnd"/>
      <w:r>
        <w:t xml:space="preserve"> </w:t>
      </w:r>
      <w:proofErr w:type="spellStart"/>
      <w:r>
        <w:t>olika</w:t>
      </w:r>
      <w:proofErr w:type="spellEnd"/>
      <w:r>
        <w:t xml:space="preserve"> typer av </w:t>
      </w:r>
      <w:proofErr w:type="spellStart"/>
      <w:r>
        <w:t>åtgärder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att </w:t>
      </w:r>
      <w:proofErr w:type="spellStart"/>
      <w:r>
        <w:t>värna</w:t>
      </w:r>
      <w:proofErr w:type="spellEnd"/>
      <w:r>
        <w:t xml:space="preserve"> den. </w:t>
      </w:r>
      <w:proofErr w:type="spellStart"/>
      <w:r>
        <w:t>Gemensamt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att det </w:t>
      </w:r>
      <w:proofErr w:type="spellStart"/>
      <w:r>
        <w:t>krävs</w:t>
      </w:r>
      <w:proofErr w:type="spellEnd"/>
      <w:r>
        <w:t xml:space="preserve"> </w:t>
      </w:r>
      <w:proofErr w:type="spellStart"/>
      <w:r>
        <w:t>politiska</w:t>
      </w:r>
      <w:proofErr w:type="spellEnd"/>
      <w:r>
        <w:t xml:space="preserve"> </w:t>
      </w:r>
      <w:proofErr w:type="spellStart"/>
      <w:r>
        <w:t>beslut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politisk </w:t>
      </w:r>
      <w:proofErr w:type="spellStart"/>
      <w:r>
        <w:t>vilja</w:t>
      </w:r>
      <w:proofErr w:type="spellEnd"/>
      <w:r>
        <w:t>.</w:t>
      </w:r>
      <w:r>
        <w:br/>
      </w:r>
      <w:r>
        <w:br/>
        <w:t xml:space="preserve">På landsbygden </w:t>
      </w:r>
      <w:proofErr w:type="spellStart"/>
      <w:r>
        <w:t>gäller</w:t>
      </w:r>
      <w:proofErr w:type="spellEnd"/>
      <w:r>
        <w:t xml:space="preserve"> det att skapa </w:t>
      </w:r>
      <w:proofErr w:type="spellStart"/>
      <w:r>
        <w:t>bättre</w:t>
      </w:r>
      <w:proofErr w:type="spellEnd"/>
      <w:r>
        <w:t xml:space="preserve"> </w:t>
      </w:r>
      <w:proofErr w:type="spellStart"/>
      <w:r>
        <w:t>förhållanden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bara </w:t>
      </w:r>
      <w:proofErr w:type="spellStart"/>
      <w:r>
        <w:t>för</w:t>
      </w:r>
      <w:r>
        <w:rPr>
          <w:rStyle w:val="focus"/>
        </w:rPr>
        <w:t>jordbrukssektorn</w:t>
      </w:r>
      <w:proofErr w:type="spellEnd"/>
      <w:r>
        <w:t> </w:t>
      </w:r>
      <w:proofErr w:type="spellStart"/>
      <w:r>
        <w:t>utan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landsbygden som helhet.</w:t>
      </w:r>
      <w:r>
        <w:br/>
      </w:r>
      <w:r>
        <w:br/>
      </w:r>
      <w:r>
        <w:br/>
        <w:t xml:space="preserve">- Det </w:t>
      </w:r>
      <w:proofErr w:type="spellStart"/>
      <w:r>
        <w:t>behövs</w:t>
      </w:r>
      <w:proofErr w:type="spellEnd"/>
      <w:r>
        <w:t xml:space="preserve"> </w:t>
      </w:r>
      <w:proofErr w:type="spellStart"/>
      <w:r>
        <w:t>möjligheter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hela </w:t>
      </w:r>
      <w:proofErr w:type="spellStart"/>
      <w:r>
        <w:t>familjen</w:t>
      </w:r>
      <w:proofErr w:type="spellEnd"/>
      <w:r>
        <w:t xml:space="preserve"> att få ett bra </w:t>
      </w:r>
      <w:proofErr w:type="spellStart"/>
      <w:r>
        <w:t>socialt</w:t>
      </w:r>
      <w:proofErr w:type="spellEnd"/>
      <w:r>
        <w:t xml:space="preserve"> </w:t>
      </w:r>
      <w:proofErr w:type="spellStart"/>
      <w:r>
        <w:t>sammanhang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exempelvis</w:t>
      </w:r>
      <w:proofErr w:type="spellEnd"/>
      <w:r>
        <w:t xml:space="preserve"> kunna pendla till </w:t>
      </w:r>
      <w:proofErr w:type="spellStart"/>
      <w:r>
        <w:t>arbete</w:t>
      </w:r>
      <w:proofErr w:type="spellEnd"/>
      <w:r>
        <w:t xml:space="preserve"> eller </w:t>
      </w:r>
      <w:proofErr w:type="spellStart"/>
      <w:r>
        <w:t>arbeta</w:t>
      </w:r>
      <w:proofErr w:type="spellEnd"/>
      <w:r>
        <w:t xml:space="preserve"> på </w:t>
      </w:r>
      <w:proofErr w:type="spellStart"/>
      <w:r>
        <w:t>distans</w:t>
      </w:r>
      <w:proofErr w:type="spellEnd"/>
      <w:r>
        <w:t xml:space="preserve"> med god </w:t>
      </w:r>
      <w:proofErr w:type="spellStart"/>
      <w:r>
        <w:t>tillgång</w:t>
      </w:r>
      <w:proofErr w:type="spellEnd"/>
      <w:r>
        <w:t xml:space="preserve"> till </w:t>
      </w:r>
      <w:proofErr w:type="spellStart"/>
      <w:r>
        <w:t>internet</w:t>
      </w:r>
      <w:proofErr w:type="spellEnd"/>
      <w:r>
        <w:t>.</w:t>
      </w:r>
      <w:r>
        <w:br/>
      </w:r>
      <w:r>
        <w:br/>
        <w:t xml:space="preserve">En </w:t>
      </w:r>
      <w:proofErr w:type="spellStart"/>
      <w:r>
        <w:t>intressant</w:t>
      </w:r>
      <w:proofErr w:type="spellEnd"/>
      <w:r>
        <w:t xml:space="preserve"> </w:t>
      </w:r>
      <w:proofErr w:type="spellStart"/>
      <w:r>
        <w:t>iakttagelse</w:t>
      </w:r>
      <w:proofErr w:type="spellEnd"/>
      <w:r>
        <w:t xml:space="preserve"> som Elin </w:t>
      </w:r>
      <w:proofErr w:type="spellStart"/>
      <w:r>
        <w:t>Slätmo</w:t>
      </w:r>
      <w:proofErr w:type="spellEnd"/>
      <w:r>
        <w:t xml:space="preserve"> gjort </w:t>
      </w:r>
      <w:proofErr w:type="spellStart"/>
      <w:r>
        <w:t>är</w:t>
      </w:r>
      <w:proofErr w:type="spellEnd"/>
      <w:r>
        <w:t xml:space="preserve"> att</w:t>
      </w:r>
      <w:r>
        <w:rPr>
          <w:rStyle w:val="focus"/>
        </w:rPr>
        <w:t> jordbruket</w:t>
      </w:r>
      <w:r>
        <w:t> </w:t>
      </w:r>
      <w:proofErr w:type="spellStart"/>
      <w:r>
        <w:t>för</w:t>
      </w:r>
      <w:proofErr w:type="spellEnd"/>
      <w:r>
        <w:t xml:space="preserve"> </w:t>
      </w:r>
      <w:proofErr w:type="spellStart"/>
      <w:r>
        <w:t>många</w:t>
      </w:r>
      <w:r>
        <w:rPr>
          <w:rStyle w:val="focus"/>
        </w:rPr>
        <w:t>jordbrukare</w:t>
      </w:r>
      <w:proofErr w:type="spellEnd"/>
      <w:r>
        <w:t> </w:t>
      </w:r>
      <w:proofErr w:type="spellStart"/>
      <w:r>
        <w:t>ekonomiskt</w:t>
      </w:r>
      <w:proofErr w:type="spellEnd"/>
      <w:r>
        <w:t xml:space="preserve"> sett </w:t>
      </w:r>
      <w:proofErr w:type="spellStart"/>
      <w:r>
        <w:t>är</w:t>
      </w:r>
      <w:proofErr w:type="spellEnd"/>
      <w:r>
        <w:t xml:space="preserve"> på </w:t>
      </w:r>
      <w:proofErr w:type="spellStart"/>
      <w:r>
        <w:t>väg</w:t>
      </w:r>
      <w:proofErr w:type="spellEnd"/>
      <w:r>
        <w:t xml:space="preserve"> att bli en </w:t>
      </w:r>
      <w:proofErr w:type="spellStart"/>
      <w:r>
        <w:t>bisyssla</w:t>
      </w:r>
      <w:proofErr w:type="spellEnd"/>
      <w:r>
        <w:t>.</w:t>
      </w:r>
      <w:r>
        <w:br/>
      </w:r>
      <w:r>
        <w:br/>
        <w:t xml:space="preserve">- </w:t>
      </w:r>
      <w:proofErr w:type="spellStart"/>
      <w:r>
        <w:t>När</w:t>
      </w:r>
      <w:proofErr w:type="spellEnd"/>
      <w:r>
        <w:t xml:space="preserve"> det </w:t>
      </w:r>
      <w:proofErr w:type="spellStart"/>
      <w:r>
        <w:t>gäller</w:t>
      </w:r>
      <w:proofErr w:type="spellEnd"/>
      <w:r>
        <w:rPr>
          <w:rStyle w:val="focus"/>
        </w:rPr>
        <w:t> jordbruksmarken</w:t>
      </w:r>
      <w:r>
        <w:t> </w:t>
      </w:r>
      <w:proofErr w:type="spellStart"/>
      <w:r>
        <w:t>nära</w:t>
      </w:r>
      <w:proofErr w:type="spellEnd"/>
      <w:r>
        <w:t xml:space="preserve"> </w:t>
      </w:r>
      <w:proofErr w:type="spellStart"/>
      <w:r>
        <w:t>städer</w:t>
      </w:r>
      <w:proofErr w:type="spellEnd"/>
      <w:r>
        <w:t xml:space="preserve"> så </w:t>
      </w:r>
      <w:proofErr w:type="spellStart"/>
      <w:r>
        <w:t>behöver</w:t>
      </w:r>
      <w:proofErr w:type="spellEnd"/>
      <w:r>
        <w:t xml:space="preserve"> både</w:t>
      </w:r>
      <w:r>
        <w:rPr>
          <w:rStyle w:val="focus"/>
        </w:rPr>
        <w:t> politiker</w:t>
      </w:r>
      <w:r>
        <w:t> </w:t>
      </w:r>
      <w:proofErr w:type="spellStart"/>
      <w:r>
        <w:t>och</w:t>
      </w:r>
      <w:proofErr w:type="spellEnd"/>
      <w:r>
        <w:t xml:space="preserve"> </w:t>
      </w:r>
      <w:proofErr w:type="spellStart"/>
      <w:r>
        <w:t>civilsamhället</w:t>
      </w:r>
      <w:proofErr w:type="spellEnd"/>
      <w:r>
        <w:t xml:space="preserve"> bli </w:t>
      </w:r>
      <w:proofErr w:type="spellStart"/>
      <w:r>
        <w:t>medvetna</w:t>
      </w:r>
      <w:proofErr w:type="spellEnd"/>
      <w:r>
        <w:t xml:space="preserve"> om att åkermarken </w:t>
      </w:r>
      <w:proofErr w:type="spellStart"/>
      <w:r>
        <w:t>är</w:t>
      </w:r>
      <w:proofErr w:type="spellEnd"/>
      <w:r>
        <w:t xml:space="preserve"> en resurs som </w:t>
      </w:r>
      <w:proofErr w:type="spellStart"/>
      <w:r>
        <w:t>måste</w:t>
      </w:r>
      <w:proofErr w:type="spellEnd"/>
      <w:r>
        <w:t xml:space="preserve"> </w:t>
      </w:r>
      <w:proofErr w:type="spellStart"/>
      <w:r>
        <w:t>vägas</w:t>
      </w:r>
      <w:proofErr w:type="spellEnd"/>
      <w:r>
        <w:t xml:space="preserve"> mot andra </w:t>
      </w:r>
      <w:proofErr w:type="spellStart"/>
      <w:r>
        <w:t>anspråk</w:t>
      </w:r>
      <w:proofErr w:type="spellEnd"/>
      <w:r>
        <w:t xml:space="preserve"> på marken. Jag </w:t>
      </w:r>
      <w:proofErr w:type="spellStart"/>
      <w:r>
        <w:t>kritiserar</w:t>
      </w:r>
      <w:proofErr w:type="spellEnd"/>
      <w:r>
        <w:t xml:space="preserve"> att man bygger </w:t>
      </w:r>
      <w:proofErr w:type="spellStart"/>
      <w:r>
        <w:t>på</w:t>
      </w:r>
      <w:r>
        <w:rPr>
          <w:rStyle w:val="focus"/>
        </w:rPr>
        <w:t>jordbruksmark</w:t>
      </w:r>
      <w:proofErr w:type="spellEnd"/>
      <w:r>
        <w:t> </w:t>
      </w:r>
      <w:proofErr w:type="spellStart"/>
      <w:r>
        <w:t>utan</w:t>
      </w:r>
      <w:proofErr w:type="spellEnd"/>
      <w:r>
        <w:t xml:space="preserve"> att man har </w:t>
      </w:r>
      <w:proofErr w:type="spellStart"/>
      <w:r>
        <w:t>motiverat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förklarat</w:t>
      </w:r>
      <w:proofErr w:type="spellEnd"/>
      <w:r>
        <w:t xml:space="preserve"> </w:t>
      </w:r>
      <w:proofErr w:type="spellStart"/>
      <w:r>
        <w:t>varför</w:t>
      </w:r>
      <w:proofErr w:type="spellEnd"/>
      <w:r>
        <w:t>.</w:t>
      </w:r>
      <w:r>
        <w:br/>
      </w:r>
      <w:r>
        <w:br/>
      </w:r>
      <w:r>
        <w:rPr>
          <w:b/>
          <w:bCs/>
        </w:rPr>
        <w:t xml:space="preserve">Elin </w:t>
      </w:r>
      <w:proofErr w:type="spellStart"/>
      <w:r>
        <w:rPr>
          <w:b/>
          <w:bCs/>
        </w:rPr>
        <w:t>Slätmo</w:t>
      </w:r>
      <w:proofErr w:type="spellEnd"/>
      <w:r>
        <w:rPr>
          <w:b/>
          <w:bCs/>
        </w:rPr>
        <w:t xml:space="preserve"> har </w:t>
      </w:r>
      <w:proofErr w:type="spellStart"/>
      <w:r>
        <w:rPr>
          <w:b/>
          <w:bCs/>
        </w:rPr>
        <w:t>jämfört</w:t>
      </w:r>
      <w:proofErr w:type="spellEnd"/>
      <w:r>
        <w:rPr>
          <w:b/>
          <w:bCs/>
        </w:rPr>
        <w:t xml:space="preserve"> med </w:t>
      </w:r>
      <w:proofErr w:type="spellStart"/>
      <w:r>
        <w:t>utvecklingen</w:t>
      </w:r>
      <w:proofErr w:type="spellEnd"/>
      <w:r>
        <w:t xml:space="preserve"> i Norge, </w:t>
      </w:r>
      <w:proofErr w:type="spellStart"/>
      <w:r>
        <w:t>där</w:t>
      </w:r>
      <w:proofErr w:type="spellEnd"/>
      <w:r>
        <w:rPr>
          <w:rStyle w:val="focus"/>
        </w:rPr>
        <w:t> </w:t>
      </w:r>
      <w:proofErr w:type="spellStart"/>
      <w:r>
        <w:rPr>
          <w:rStyle w:val="focus"/>
        </w:rPr>
        <w:t>jordbruksarealen</w:t>
      </w:r>
      <w:proofErr w:type="spellEnd"/>
      <w:r>
        <w:t xml:space="preserve"> hela tiden har </w:t>
      </w:r>
      <w:proofErr w:type="spellStart"/>
      <w:r>
        <w:t>ökat</w:t>
      </w:r>
      <w:proofErr w:type="spellEnd"/>
      <w:r>
        <w:t xml:space="preserve"> fram till 1999. - </w:t>
      </w:r>
      <w:proofErr w:type="spellStart"/>
      <w:r>
        <w:t>Där</w:t>
      </w:r>
      <w:proofErr w:type="spellEnd"/>
      <w:r>
        <w:t xml:space="preserve"> har de en </w:t>
      </w:r>
      <w:proofErr w:type="spellStart"/>
      <w:r>
        <w:t>annan</w:t>
      </w:r>
      <w:proofErr w:type="spellEnd"/>
      <w:r>
        <w:t xml:space="preserve"> </w:t>
      </w:r>
      <w:proofErr w:type="spellStart"/>
      <w:r>
        <w:t>värdering</w:t>
      </w:r>
      <w:proofErr w:type="spellEnd"/>
      <w:r>
        <w:t xml:space="preserve"> av</w:t>
      </w:r>
      <w:r>
        <w:rPr>
          <w:rStyle w:val="focus"/>
        </w:rPr>
        <w:t>jordbruket</w:t>
      </w:r>
      <w:r>
        <w:t> </w:t>
      </w:r>
      <w:proofErr w:type="spellStart"/>
      <w:r>
        <w:t>och</w:t>
      </w:r>
      <w:proofErr w:type="spellEnd"/>
      <w:r>
        <w:t xml:space="preserve"> av landsbygden. Man har en aktiv debatt, </w:t>
      </w:r>
      <w:proofErr w:type="spellStart"/>
      <w:r>
        <w:t>speciella</w:t>
      </w:r>
      <w:proofErr w:type="spellEnd"/>
      <w:r>
        <w:t xml:space="preserve"> </w:t>
      </w:r>
      <w:proofErr w:type="spellStart"/>
      <w:r>
        <w:t>föreningar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att </w:t>
      </w:r>
      <w:proofErr w:type="spellStart"/>
      <w:r>
        <w:t>skydda</w:t>
      </w:r>
      <w:proofErr w:type="spellEnd"/>
      <w:r>
        <w:rPr>
          <w:rStyle w:val="focus"/>
        </w:rPr>
        <w:t> matjorden</w:t>
      </w:r>
      <w:r>
        <w:t> </w:t>
      </w:r>
      <w:proofErr w:type="spellStart"/>
      <w:r>
        <w:t>och</w:t>
      </w:r>
      <w:proofErr w:type="spellEnd"/>
      <w:r>
        <w:t xml:space="preserve"> till </w:t>
      </w:r>
      <w:proofErr w:type="spellStart"/>
      <w:r>
        <w:t>och</w:t>
      </w:r>
      <w:proofErr w:type="spellEnd"/>
      <w:r>
        <w:t xml:space="preserve"> med ett ord </w:t>
      </w:r>
      <w:proofErr w:type="spellStart"/>
      <w:r>
        <w:t>för</w:t>
      </w:r>
      <w:proofErr w:type="spellEnd"/>
      <w:r>
        <w:t xml:space="preserve"> </w:t>
      </w:r>
      <w:proofErr w:type="spellStart"/>
      <w:r>
        <w:lastRenderedPageBreak/>
        <w:t>bevarande</w:t>
      </w:r>
      <w:proofErr w:type="spellEnd"/>
      <w:r>
        <w:t xml:space="preserve"> av</w:t>
      </w:r>
      <w:r>
        <w:rPr>
          <w:rStyle w:val="focus"/>
        </w:rPr>
        <w:t>jordbruksmarken,</w:t>
      </w:r>
      <w:r>
        <w:t> jordvern.</w:t>
      </w:r>
      <w:r>
        <w:br/>
      </w:r>
      <w:r>
        <w:br/>
        <w:t xml:space="preserve">Norge har en </w:t>
      </w:r>
      <w:proofErr w:type="spellStart"/>
      <w:r>
        <w:t>nationell</w:t>
      </w:r>
      <w:proofErr w:type="spellEnd"/>
      <w:r>
        <w:t xml:space="preserve"> </w:t>
      </w:r>
      <w:proofErr w:type="spellStart"/>
      <w:r>
        <w:t>målsättning</w:t>
      </w:r>
      <w:proofErr w:type="spellEnd"/>
      <w:r>
        <w:t xml:space="preserve"> att </w:t>
      </w:r>
      <w:proofErr w:type="spellStart"/>
      <w:r>
        <w:t>skydda</w:t>
      </w:r>
      <w:proofErr w:type="spellEnd"/>
      <w:r>
        <w:rPr>
          <w:rStyle w:val="focus"/>
        </w:rPr>
        <w:t> </w:t>
      </w:r>
      <w:proofErr w:type="spellStart"/>
      <w:r>
        <w:rPr>
          <w:rStyle w:val="focus"/>
        </w:rPr>
        <w:t>jordbrukssektorn</w:t>
      </w:r>
      <w:proofErr w:type="spellEnd"/>
      <w:r>
        <w:t> </w:t>
      </w:r>
      <w:proofErr w:type="spellStart"/>
      <w:r>
        <w:t>och</w:t>
      </w:r>
      <w:proofErr w:type="spellEnd"/>
      <w:r>
        <w:t xml:space="preserve"> </w:t>
      </w:r>
      <w:proofErr w:type="spellStart"/>
      <w:r>
        <w:t>öka</w:t>
      </w:r>
      <w:proofErr w:type="spellEnd"/>
      <w:r>
        <w:t xml:space="preserve"> </w:t>
      </w:r>
      <w:proofErr w:type="spellStart"/>
      <w:r>
        <w:t>produktionen</w:t>
      </w:r>
      <w:proofErr w:type="spellEnd"/>
      <w:r>
        <w:t xml:space="preserve"> </w:t>
      </w:r>
      <w:proofErr w:type="spellStart"/>
      <w:r>
        <w:t>över</w:t>
      </w:r>
      <w:proofErr w:type="spellEnd"/>
      <w:r>
        <w:t xml:space="preserve"> tid.</w:t>
      </w:r>
      <w:r>
        <w:br/>
      </w:r>
      <w:r>
        <w:br/>
        <w:t xml:space="preserve">- </w:t>
      </w:r>
      <w:proofErr w:type="spellStart"/>
      <w:r>
        <w:t>Norrmän</w:t>
      </w:r>
      <w:proofErr w:type="spellEnd"/>
      <w:r>
        <w:t xml:space="preserve"> har sagt till mig att ni </w:t>
      </w:r>
      <w:proofErr w:type="spellStart"/>
      <w:r>
        <w:t>svenskar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förstår</w:t>
      </w:r>
      <w:proofErr w:type="spellEnd"/>
      <w:r>
        <w:t xml:space="preserve"> </w:t>
      </w:r>
      <w:proofErr w:type="spellStart"/>
      <w:r>
        <w:t>bevarandet</w:t>
      </w:r>
      <w:proofErr w:type="spellEnd"/>
      <w:r>
        <w:t xml:space="preserve"> av</w:t>
      </w:r>
      <w:r>
        <w:rPr>
          <w:rStyle w:val="focus"/>
        </w:rPr>
        <w:t>jordbruksmark</w:t>
      </w:r>
      <w:r>
        <w:t> </w:t>
      </w:r>
      <w:proofErr w:type="spellStart"/>
      <w:r>
        <w:t>för</w:t>
      </w:r>
      <w:proofErr w:type="spellEnd"/>
      <w:r>
        <w:t xml:space="preserve"> ni </w:t>
      </w:r>
      <w:proofErr w:type="spellStart"/>
      <w:r>
        <w:t>upplevde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kriget som vi gjorde med </w:t>
      </w:r>
      <w:proofErr w:type="spellStart"/>
      <w:r>
        <w:t>svält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självförsörjningsstrategier</w:t>
      </w:r>
      <w:proofErr w:type="spellEnd"/>
      <w:r>
        <w:t xml:space="preserve">. Norge har </w:t>
      </w:r>
      <w:proofErr w:type="spellStart"/>
      <w:r>
        <w:t>också</w:t>
      </w:r>
      <w:proofErr w:type="spellEnd"/>
      <w:r>
        <w:t xml:space="preserve"> </w:t>
      </w:r>
      <w:proofErr w:type="spellStart"/>
      <w:r>
        <w:t>traditionellt</w:t>
      </w:r>
      <w:proofErr w:type="spellEnd"/>
      <w:r>
        <w:t xml:space="preserve"> en </w:t>
      </w:r>
      <w:proofErr w:type="spellStart"/>
      <w:r>
        <w:t>stark</w:t>
      </w:r>
      <w:proofErr w:type="spellEnd"/>
      <w:r>
        <w:t xml:space="preserve"> </w:t>
      </w:r>
      <w:proofErr w:type="spellStart"/>
      <w:r>
        <w:t>nationell</w:t>
      </w:r>
      <w:proofErr w:type="spellEnd"/>
      <w:r>
        <w:t xml:space="preserve"> identitet knuten till landsbygden.</w:t>
      </w:r>
      <w:r>
        <w:br/>
      </w:r>
      <w:r>
        <w:br/>
      </w:r>
      <w:r>
        <w:rPr>
          <w:rStyle w:val="focus"/>
        </w:rPr>
        <w:t>Jordbruket</w:t>
      </w:r>
      <w:r>
        <w:t> </w:t>
      </w:r>
      <w:proofErr w:type="spellStart"/>
      <w:r>
        <w:t>är</w:t>
      </w:r>
      <w:proofErr w:type="spellEnd"/>
      <w:r>
        <w:t xml:space="preserve"> </w:t>
      </w:r>
      <w:proofErr w:type="spellStart"/>
      <w:r>
        <w:t>subventionerat</w:t>
      </w:r>
      <w:proofErr w:type="spellEnd"/>
      <w:r>
        <w:t xml:space="preserve">, </w:t>
      </w:r>
      <w:proofErr w:type="spellStart"/>
      <w:r>
        <w:t>bönderna</w:t>
      </w:r>
      <w:proofErr w:type="spellEnd"/>
      <w:r>
        <w:t xml:space="preserve"> får </w:t>
      </w:r>
      <w:proofErr w:type="spellStart"/>
      <w:r>
        <w:t>ungefär</w:t>
      </w:r>
      <w:proofErr w:type="spellEnd"/>
      <w:r>
        <w:t xml:space="preserve"> tre </w:t>
      </w:r>
      <w:proofErr w:type="spellStart"/>
      <w:r>
        <w:t>gånger</w:t>
      </w:r>
      <w:proofErr w:type="spellEnd"/>
      <w:r>
        <w:t xml:space="preserve"> så </w:t>
      </w:r>
      <w:proofErr w:type="spellStart"/>
      <w:r>
        <w:t>hög</w:t>
      </w:r>
      <w:proofErr w:type="spellEnd"/>
      <w:r>
        <w:t xml:space="preserve"> </w:t>
      </w:r>
      <w:proofErr w:type="spellStart"/>
      <w:r>
        <w:t>ersättning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produktionen</w:t>
      </w:r>
      <w:proofErr w:type="spellEnd"/>
      <w:r>
        <w:t xml:space="preserve"> som i Sverige. Det </w:t>
      </w:r>
      <w:proofErr w:type="spellStart"/>
      <w:r>
        <w:t>är</w:t>
      </w:r>
      <w:proofErr w:type="spellEnd"/>
      <w:r>
        <w:t xml:space="preserve"> </w:t>
      </w:r>
      <w:proofErr w:type="spellStart"/>
      <w:r>
        <w:t>möjligt</w:t>
      </w:r>
      <w:proofErr w:type="spellEnd"/>
      <w:r>
        <w:t xml:space="preserve"> </w:t>
      </w:r>
      <w:proofErr w:type="spellStart"/>
      <w:r>
        <w:t>genom</w:t>
      </w:r>
      <w:proofErr w:type="spellEnd"/>
      <w:r>
        <w:t xml:space="preserve"> att Norge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med i EU.</w:t>
      </w:r>
      <w:r>
        <w:br/>
      </w:r>
      <w:r>
        <w:br/>
        <w:t xml:space="preserve">Grannlandet har </w:t>
      </w:r>
      <w:proofErr w:type="spellStart"/>
      <w:r>
        <w:t>också</w:t>
      </w:r>
      <w:proofErr w:type="spellEnd"/>
      <w:r>
        <w:t xml:space="preserve"> en </w:t>
      </w:r>
      <w:proofErr w:type="spellStart"/>
      <w:r>
        <w:t>uttalad</w:t>
      </w:r>
      <w:proofErr w:type="spellEnd"/>
      <w:r>
        <w:t xml:space="preserve"> prioritering att</w:t>
      </w:r>
      <w:r>
        <w:rPr>
          <w:rStyle w:val="focus"/>
        </w:rPr>
        <w:t> jordbruksmarken</w:t>
      </w:r>
      <w:r>
        <w:t> </w:t>
      </w:r>
      <w:proofErr w:type="gramStart"/>
      <w:r>
        <w:t>ska</w:t>
      </w:r>
      <w:proofErr w:type="gramEnd"/>
      <w:r>
        <w:t xml:space="preserve"> </w:t>
      </w:r>
      <w:proofErr w:type="spellStart"/>
      <w:r>
        <w:t>bevaras</w:t>
      </w:r>
      <w:proofErr w:type="spellEnd"/>
      <w:r>
        <w:t xml:space="preserve"> så </w:t>
      </w:r>
      <w:proofErr w:type="spellStart"/>
      <w:r>
        <w:t>mycket</w:t>
      </w:r>
      <w:proofErr w:type="spellEnd"/>
      <w:r>
        <w:t xml:space="preserve"> som </w:t>
      </w:r>
      <w:proofErr w:type="spellStart"/>
      <w:r>
        <w:t>möjligt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en </w:t>
      </w:r>
      <w:proofErr w:type="spellStart"/>
      <w:r>
        <w:t>nationell</w:t>
      </w:r>
      <w:proofErr w:type="spellEnd"/>
      <w:r>
        <w:t xml:space="preserve"> strategi att </w:t>
      </w:r>
      <w:proofErr w:type="spellStart"/>
      <w:r>
        <w:t>förtäta</w:t>
      </w:r>
      <w:proofErr w:type="spellEnd"/>
      <w:r>
        <w:t xml:space="preserve"> </w:t>
      </w:r>
      <w:proofErr w:type="spellStart"/>
      <w:r>
        <w:t>städerna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att helst bygga på berg eller skogsmark.</w:t>
      </w:r>
      <w:r>
        <w:br/>
      </w:r>
      <w:r>
        <w:br/>
        <w:t xml:space="preserve">I Sverige tror Elin </w:t>
      </w:r>
      <w:proofErr w:type="spellStart"/>
      <w:r>
        <w:t>Slätmo</w:t>
      </w:r>
      <w:proofErr w:type="spellEnd"/>
      <w:r>
        <w:t xml:space="preserve"> att </w:t>
      </w:r>
      <w:proofErr w:type="spellStart"/>
      <w:r>
        <w:t>stadsodlingsrörelsen</w:t>
      </w:r>
      <w:proofErr w:type="spellEnd"/>
      <w:r>
        <w:t xml:space="preserve"> kan vara en </w:t>
      </w:r>
      <w:proofErr w:type="spellStart"/>
      <w:r>
        <w:t>möjlighet</w:t>
      </w:r>
      <w:proofErr w:type="spellEnd"/>
      <w:r>
        <w:t xml:space="preserve"> att få </w:t>
      </w:r>
      <w:proofErr w:type="spellStart"/>
      <w:r>
        <w:t>igång</w:t>
      </w:r>
      <w:proofErr w:type="spellEnd"/>
      <w:r>
        <w:t xml:space="preserve"> en debatt kring</w:t>
      </w:r>
      <w:r>
        <w:rPr>
          <w:rStyle w:val="focus"/>
        </w:rPr>
        <w:t>jordbruksmarkens</w:t>
      </w:r>
      <w:r>
        <w:t> </w:t>
      </w:r>
      <w:proofErr w:type="spellStart"/>
      <w:r>
        <w:t>värde</w:t>
      </w:r>
      <w:proofErr w:type="spellEnd"/>
      <w:r>
        <w:t>.</w:t>
      </w:r>
      <w:r>
        <w:br/>
      </w:r>
      <w:r>
        <w:br/>
        <w:t xml:space="preserve">- </w:t>
      </w:r>
      <w:proofErr w:type="spellStart"/>
      <w:r>
        <w:t>När</w:t>
      </w:r>
      <w:proofErr w:type="spellEnd"/>
      <w:r>
        <w:t xml:space="preserve"> </w:t>
      </w:r>
      <w:proofErr w:type="spellStart"/>
      <w:r>
        <w:t>människor</w:t>
      </w:r>
      <w:proofErr w:type="spellEnd"/>
      <w:r>
        <w:t xml:space="preserve"> </w:t>
      </w:r>
      <w:proofErr w:type="spellStart"/>
      <w:r>
        <w:t>börjar</w:t>
      </w:r>
      <w:proofErr w:type="spellEnd"/>
      <w:r>
        <w:t xml:space="preserve"> odla i </w:t>
      </w:r>
      <w:proofErr w:type="spellStart"/>
      <w:r>
        <w:t>städer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det </w:t>
      </w:r>
      <w:proofErr w:type="spellStart"/>
      <w:r>
        <w:t>kopplat</w:t>
      </w:r>
      <w:proofErr w:type="spellEnd"/>
      <w:r>
        <w:t xml:space="preserve"> till att de </w:t>
      </w:r>
      <w:proofErr w:type="spellStart"/>
      <w:r>
        <w:t>börjar</w:t>
      </w:r>
      <w:proofErr w:type="spellEnd"/>
      <w:r>
        <w:t xml:space="preserve"> </w:t>
      </w:r>
      <w:proofErr w:type="gramStart"/>
      <w:r>
        <w:t>bli</w:t>
      </w:r>
      <w:proofErr w:type="gramEnd"/>
      <w:r>
        <w:t xml:space="preserve"> </w:t>
      </w:r>
      <w:proofErr w:type="spellStart"/>
      <w:r>
        <w:t>intresserade</w:t>
      </w:r>
      <w:proofErr w:type="spellEnd"/>
      <w:r>
        <w:t xml:space="preserve"> av var</w:t>
      </w:r>
      <w:r>
        <w:rPr>
          <w:rStyle w:val="focus"/>
        </w:rPr>
        <w:t> maten</w:t>
      </w:r>
      <w:r>
        <w:t xml:space="preserve"> kommer </w:t>
      </w:r>
      <w:proofErr w:type="spellStart"/>
      <w:r>
        <w:t>ifrån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under </w:t>
      </w:r>
      <w:proofErr w:type="spellStart"/>
      <w:r>
        <w:t>vilka</w:t>
      </w:r>
      <w:proofErr w:type="spellEnd"/>
      <w:r>
        <w:t xml:space="preserve"> </w:t>
      </w:r>
      <w:proofErr w:type="spellStart"/>
      <w:r>
        <w:t>förhållanden</w:t>
      </w:r>
      <w:proofErr w:type="spellEnd"/>
      <w:r>
        <w:t xml:space="preserve"> den </w:t>
      </w:r>
      <w:proofErr w:type="spellStart"/>
      <w:r>
        <w:t>produceras</w:t>
      </w:r>
      <w:proofErr w:type="spellEnd"/>
      <w:r>
        <w:t xml:space="preserve">, </w:t>
      </w:r>
      <w:proofErr w:type="spellStart"/>
      <w:r>
        <w:t>säger</w:t>
      </w:r>
      <w:proofErr w:type="spellEnd"/>
      <w:r>
        <w:t xml:space="preserve"> </w:t>
      </w:r>
      <w:proofErr w:type="spellStart"/>
      <w:r>
        <w:t>hon</w:t>
      </w:r>
      <w:proofErr w:type="spellEnd"/>
      <w:r>
        <w:t>.</w:t>
      </w:r>
      <w:r>
        <w:br/>
      </w:r>
      <w:r>
        <w:br/>
        <w:t>Fakta:</w:t>
      </w:r>
      <w:r>
        <w:br/>
      </w:r>
      <w:r>
        <w:rPr>
          <w:b/>
          <w:bCs/>
        </w:rPr>
        <w:br/>
        <w:t xml:space="preserve">Norges åkerareal har </w:t>
      </w:r>
      <w:proofErr w:type="spellStart"/>
      <w:r>
        <w:rPr>
          <w:b/>
          <w:bCs/>
        </w:rPr>
        <w:t>ökat</w:t>
      </w:r>
      <w:proofErr w:type="spellEnd"/>
      <w:r>
        <w:rPr>
          <w:b/>
          <w:bCs/>
        </w:rPr>
        <w:br/>
      </w:r>
      <w:r>
        <w:br/>
        <w:t>3 430 hektar</w:t>
      </w:r>
      <w:r>
        <w:rPr>
          <w:rStyle w:val="focus"/>
        </w:rPr>
        <w:t> </w:t>
      </w:r>
      <w:proofErr w:type="spellStart"/>
      <w:r>
        <w:rPr>
          <w:rStyle w:val="focus"/>
        </w:rPr>
        <w:t>jordbruksmark</w:t>
      </w:r>
      <w:r>
        <w:t>omvandlades</w:t>
      </w:r>
      <w:proofErr w:type="spellEnd"/>
      <w:r>
        <w:t xml:space="preserve"> i Sverige till bebyggelse </w:t>
      </w:r>
      <w:proofErr w:type="spellStart"/>
      <w:r>
        <w:t>och</w:t>
      </w:r>
      <w:proofErr w:type="spellEnd"/>
      <w:r>
        <w:t xml:space="preserve"> </w:t>
      </w:r>
      <w:proofErr w:type="spellStart"/>
      <w:r>
        <w:t>vägar</w:t>
      </w:r>
      <w:proofErr w:type="spellEnd"/>
      <w:r>
        <w:t xml:space="preserve"> år 1996 - 2005.</w:t>
      </w:r>
      <w:r>
        <w:br/>
      </w:r>
      <w:r>
        <w:br/>
        <w:t xml:space="preserve">Sveriges åkerareal var som </w:t>
      </w:r>
      <w:proofErr w:type="spellStart"/>
      <w:r>
        <w:t>störst</w:t>
      </w:r>
      <w:proofErr w:type="spellEnd"/>
      <w:r>
        <w:t xml:space="preserve"> </w:t>
      </w:r>
      <w:proofErr w:type="spellStart"/>
      <w:r>
        <w:t>runt</w:t>
      </w:r>
      <w:proofErr w:type="spellEnd"/>
      <w:r>
        <w:t xml:space="preserve"> 1920. Den har under </w:t>
      </w:r>
      <w:proofErr w:type="spellStart"/>
      <w:r>
        <w:t>efterkrigstiden</w:t>
      </w:r>
      <w:proofErr w:type="spellEnd"/>
      <w:r>
        <w:t xml:space="preserve"> </w:t>
      </w:r>
      <w:proofErr w:type="spellStart"/>
      <w:r>
        <w:t>minskat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3,7 till 2,6 </w:t>
      </w:r>
      <w:proofErr w:type="spellStart"/>
      <w:r>
        <w:t>miljoner</w:t>
      </w:r>
      <w:proofErr w:type="spellEnd"/>
      <w:r>
        <w:t xml:space="preserve"> hektar.</w:t>
      </w:r>
      <w:r>
        <w:br/>
      </w:r>
      <w:r>
        <w:br/>
        <w:t xml:space="preserve">Norges åkerareal </w:t>
      </w:r>
      <w:proofErr w:type="spellStart"/>
      <w:r>
        <w:t>är</w:t>
      </w:r>
      <w:proofErr w:type="spellEnd"/>
      <w:r>
        <w:t xml:space="preserve"> </w:t>
      </w:r>
      <w:proofErr w:type="spellStart"/>
      <w:r>
        <w:t>idag</w:t>
      </w:r>
      <w:proofErr w:type="spellEnd"/>
      <w:r>
        <w:t xml:space="preserve"> cirka 1 </w:t>
      </w:r>
      <w:proofErr w:type="spellStart"/>
      <w:r>
        <w:t>miljon</w:t>
      </w:r>
      <w:proofErr w:type="spellEnd"/>
      <w:r>
        <w:t xml:space="preserve"> hektar. Den </w:t>
      </w:r>
      <w:proofErr w:type="spellStart"/>
      <w:r>
        <w:t>ökade</w:t>
      </w:r>
      <w:proofErr w:type="spellEnd"/>
      <w:r>
        <w:t xml:space="preserve"> hela tiden </w:t>
      </w:r>
      <w:proofErr w:type="spellStart"/>
      <w:r>
        <w:t>från</w:t>
      </w:r>
      <w:proofErr w:type="spellEnd"/>
      <w:r>
        <w:t xml:space="preserve"> 1875 till 1999 men </w:t>
      </w:r>
      <w:proofErr w:type="spellStart"/>
      <w:r>
        <w:t>därefter</w:t>
      </w:r>
      <w:proofErr w:type="spellEnd"/>
      <w:r>
        <w:t xml:space="preserve"> finns en tendens till minskning.</w:t>
      </w:r>
      <w:r>
        <w:br/>
      </w:r>
      <w:r>
        <w:br/>
      </w:r>
    </w:p>
    <w:p w:rsidR="009B0949" w:rsidRDefault="009B0949"/>
    <w:sectPr w:rsidR="009B0949" w:rsidSect="009B0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3E0"/>
    <w:rsid w:val="006C58C2"/>
    <w:rsid w:val="009B0949"/>
    <w:rsid w:val="00ED03E0"/>
    <w:rsid w:val="00F4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E0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link w:val="Overskrift2Tegn"/>
    <w:uiPriority w:val="9"/>
    <w:unhideWhenUsed/>
    <w:qFormat/>
    <w:rsid w:val="00ED03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D03E0"/>
    <w:rPr>
      <w:rFonts w:ascii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D03E0"/>
    <w:pPr>
      <w:spacing w:before="100" w:beforeAutospacing="1" w:after="100" w:afterAutospacing="1"/>
    </w:pPr>
  </w:style>
  <w:style w:type="paragraph" w:customStyle="1" w:styleId="metadata">
    <w:name w:val="metadata"/>
    <w:basedOn w:val="Normal"/>
    <w:uiPriority w:val="99"/>
    <w:semiHidden/>
    <w:rsid w:val="00ED03E0"/>
    <w:pPr>
      <w:spacing w:before="100" w:beforeAutospacing="1" w:after="100" w:afterAutospacing="1"/>
    </w:pPr>
  </w:style>
  <w:style w:type="paragraph" w:customStyle="1" w:styleId="translatable">
    <w:name w:val="translatable"/>
    <w:basedOn w:val="Normal"/>
    <w:uiPriority w:val="99"/>
    <w:semiHidden/>
    <w:rsid w:val="00ED03E0"/>
    <w:pPr>
      <w:spacing w:before="100" w:beforeAutospacing="1" w:after="100" w:afterAutospacing="1"/>
    </w:pPr>
  </w:style>
  <w:style w:type="character" w:customStyle="1" w:styleId="gray">
    <w:name w:val="gray"/>
    <w:basedOn w:val="Standardskriftforavsnitt"/>
    <w:rsid w:val="00ED03E0"/>
  </w:style>
  <w:style w:type="character" w:customStyle="1" w:styleId="ret-popover">
    <w:name w:val="ret-popover"/>
    <w:basedOn w:val="Standardskriftforavsnitt"/>
    <w:rsid w:val="00ED03E0"/>
  </w:style>
  <w:style w:type="character" w:customStyle="1" w:styleId="datetime">
    <w:name w:val="datetime"/>
    <w:basedOn w:val="Standardskriftforavsnitt"/>
    <w:rsid w:val="00ED03E0"/>
  </w:style>
  <w:style w:type="character" w:customStyle="1" w:styleId="pageinfo">
    <w:name w:val="pageinfo"/>
    <w:basedOn w:val="Standardskriftforavsnitt"/>
    <w:rsid w:val="00ED03E0"/>
  </w:style>
  <w:style w:type="character" w:customStyle="1" w:styleId="focus">
    <w:name w:val="focus"/>
    <w:basedOn w:val="Standardskriftforavsnitt"/>
    <w:rsid w:val="00ED03E0"/>
  </w:style>
  <w:style w:type="paragraph" w:styleId="Bobletekst">
    <w:name w:val="Balloon Text"/>
    <w:basedOn w:val="Normal"/>
    <w:link w:val="BobletekstTegn"/>
    <w:uiPriority w:val="99"/>
    <w:semiHidden/>
    <w:unhideWhenUsed/>
    <w:rsid w:val="00ED03E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03E0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eb.retriever-info.com/services/monitor/displayPDF?documentId=050802201505031982369&amp;serviceId=1&amp;profiles=545828,563592,77921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1016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JGVikan</dc:creator>
  <cp:lastModifiedBy>JGVikan</cp:lastModifiedBy>
  <cp:revision>1</cp:revision>
  <cp:lastPrinted>2015-05-05T06:42:00Z</cp:lastPrinted>
  <dcterms:created xsi:type="dcterms:W3CDTF">2015-05-05T06:16:00Z</dcterms:created>
  <dcterms:modified xsi:type="dcterms:W3CDTF">2015-05-05T06:42:00Z</dcterms:modified>
</cp:coreProperties>
</file>