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5" w:rsidRPr="001149C6" w:rsidRDefault="00A92B4B" w:rsidP="00A92B4B">
      <w:pPr>
        <w:ind w:left="0" w:firstLine="0"/>
        <w:rPr>
          <w:rFonts w:asciiTheme="majorHAnsi" w:hAnsiTheme="majorHAnsi"/>
          <w:sz w:val="32"/>
          <w:szCs w:val="32"/>
        </w:rPr>
      </w:pPr>
      <w:r w:rsidRPr="001149C6">
        <w:rPr>
          <w:rFonts w:asciiTheme="majorHAnsi" w:hAnsiTheme="majorHAnsi"/>
          <w:sz w:val="32"/>
          <w:szCs w:val="32"/>
        </w:rPr>
        <w:t>Utslag av avtalen mellom Krf, Venstre og regjeringspartiene for ulike bruk i ulike områder og med ulik størrelse</w:t>
      </w:r>
    </w:p>
    <w:p w:rsidR="00A92B4B" w:rsidRDefault="00A92B4B"/>
    <w:p w:rsidR="00A92B4B" w:rsidRDefault="00A92B4B">
      <w:r w:rsidRPr="00A92B4B">
        <w:rPr>
          <w:noProof/>
          <w:lang w:eastAsia="nb-NO"/>
        </w:rPr>
        <w:drawing>
          <wp:inline distT="0" distB="0" distL="0" distR="0">
            <wp:extent cx="5191125" cy="277177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2B4B" w:rsidRDefault="00A92B4B"/>
    <w:p w:rsidR="00A92B4B" w:rsidRDefault="00A92B4B">
      <w:r w:rsidRPr="00A92B4B">
        <w:rPr>
          <w:noProof/>
          <w:lang w:eastAsia="nb-NO"/>
        </w:rPr>
        <w:drawing>
          <wp:inline distT="0" distB="0" distL="0" distR="0">
            <wp:extent cx="5191125" cy="3238500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2B4B" w:rsidRDefault="00A92B4B"/>
    <w:p w:rsidR="00A92B4B" w:rsidRDefault="00A92B4B">
      <w:r w:rsidRPr="00A92B4B">
        <w:rPr>
          <w:noProof/>
          <w:lang w:eastAsia="nb-NO"/>
        </w:rPr>
        <w:lastRenderedPageBreak/>
        <w:drawing>
          <wp:inline distT="0" distB="0" distL="0" distR="0">
            <wp:extent cx="5257800" cy="285750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2B4B" w:rsidRDefault="00A92B4B"/>
    <w:p w:rsidR="00A92B4B" w:rsidRDefault="00A92B4B">
      <w:r w:rsidRPr="00A92B4B">
        <w:rPr>
          <w:noProof/>
          <w:lang w:eastAsia="nb-NO"/>
        </w:rPr>
        <w:drawing>
          <wp:inline distT="0" distB="0" distL="0" distR="0">
            <wp:extent cx="5210175" cy="2905125"/>
            <wp:effectExtent l="1905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2B4B" w:rsidRDefault="00A92B4B"/>
    <w:p w:rsidR="00A92B4B" w:rsidRPr="00BB4D67" w:rsidRDefault="00A92B4B">
      <w:pPr>
        <w:rPr>
          <w:b/>
        </w:rPr>
      </w:pPr>
      <w:r w:rsidRPr="00BB4D67">
        <w:rPr>
          <w:b/>
        </w:rPr>
        <w:t>Endringer fra Statens tilbud:</w:t>
      </w:r>
    </w:p>
    <w:p w:rsidR="00A92B4B" w:rsidRDefault="00A92B4B">
      <w:r>
        <w:t>Melk:</w:t>
      </w:r>
    </w:p>
    <w:tbl>
      <w:tblPr>
        <w:tblW w:w="74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300"/>
        <w:gridCol w:w="1300"/>
      </w:tblGrid>
      <w:tr w:rsidR="00A92B4B" w:rsidRPr="00A92B4B" w:rsidTr="00A92B4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Antall kyr: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Jæren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Østl. Flatbygder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Østl.dal/fjell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Vestlandet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Nord-Norge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2 000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1 714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1 892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1 750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1 556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1 400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1 061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875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700</w:t>
            </w:r>
          </w:p>
        </w:tc>
      </w:tr>
    </w:tbl>
    <w:p w:rsidR="00A92B4B" w:rsidRDefault="00A92B4B">
      <w:r>
        <w:lastRenderedPageBreak/>
        <w:t>Ammeku:</w:t>
      </w:r>
    </w:p>
    <w:tbl>
      <w:tblPr>
        <w:tblW w:w="60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A92B4B" w:rsidRPr="00A92B4B" w:rsidTr="00A92B4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Antall kyr: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Jæren sone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Østl.sone 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Vestl. sone 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Nord.-N. Sone 6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2 293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2 621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3 600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3 611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2 826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2 321</w:t>
            </w:r>
          </w:p>
        </w:tc>
      </w:tr>
      <w:tr w:rsidR="00A92B4B" w:rsidRPr="00A92B4B" w:rsidTr="00A92B4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1 625</w:t>
            </w:r>
          </w:p>
        </w:tc>
      </w:tr>
    </w:tbl>
    <w:p w:rsidR="00A92B4B" w:rsidRDefault="00A92B4B"/>
    <w:p w:rsidR="00A92B4B" w:rsidRDefault="00A92B4B">
      <w:r>
        <w:t>Sau</w:t>
      </w:r>
    </w:p>
    <w:tbl>
      <w:tblPr>
        <w:tblW w:w="6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  <w:gridCol w:w="1216"/>
      </w:tblGrid>
      <w:tr w:rsidR="00A92B4B" w:rsidRPr="00A92B4B" w:rsidTr="00A92B4B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Antall v.f.sau: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Jæren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Østl. Dal/fjellb.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Vestlandet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Nord-Norge</w:t>
            </w:r>
          </w:p>
        </w:tc>
      </w:tr>
      <w:tr w:rsidR="00A92B4B" w:rsidRPr="00A92B4B" w:rsidTr="00A92B4B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</w:tr>
      <w:tr w:rsidR="00A92B4B" w:rsidRPr="00A92B4B" w:rsidTr="00A92B4B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5 533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5 533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5 533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5 533</w:t>
            </w:r>
          </w:p>
        </w:tc>
      </w:tr>
      <w:tr w:rsidR="00A92B4B" w:rsidRPr="00A92B4B" w:rsidTr="00A92B4B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5 959</w:t>
            </w:r>
          </w:p>
        </w:tc>
      </w:tr>
      <w:tr w:rsidR="00A92B4B" w:rsidRPr="00A92B4B" w:rsidTr="00A92B4B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4 769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4 769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4 769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4 769</w:t>
            </w:r>
          </w:p>
        </w:tc>
      </w:tr>
      <w:tr w:rsidR="00A92B4B" w:rsidRPr="00A92B4B" w:rsidTr="00A92B4B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-1 637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-1 637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-1 637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-1 637</w:t>
            </w:r>
          </w:p>
        </w:tc>
      </w:tr>
      <w:tr w:rsidR="00A92B4B" w:rsidRPr="00A92B4B" w:rsidTr="00A92B4B">
        <w:trPr>
          <w:trHeight w:val="25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-6 436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-6 436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-6 436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-6 436</w:t>
            </w:r>
          </w:p>
        </w:tc>
      </w:tr>
    </w:tbl>
    <w:p w:rsidR="00A92B4B" w:rsidRDefault="00A92B4B"/>
    <w:p w:rsidR="00A92B4B" w:rsidRDefault="00A92B4B">
      <w:r>
        <w:t>Korn:</w:t>
      </w:r>
    </w:p>
    <w:tbl>
      <w:tblPr>
        <w:tblW w:w="64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6"/>
        <w:gridCol w:w="1685"/>
        <w:gridCol w:w="1616"/>
        <w:gridCol w:w="1616"/>
      </w:tblGrid>
      <w:tr w:rsidR="00A92B4B" w:rsidRPr="00A92B4B" w:rsidTr="00A92B4B">
        <w:trPr>
          <w:trHeight w:val="255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  <w:t>Antall dekar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  <w:t>Østfold/Vestfold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  <w:t>Romerike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b/>
                <w:bCs/>
                <w:color w:val="000000"/>
                <w:sz w:val="20"/>
                <w:szCs w:val="20"/>
                <w:lang w:eastAsia="nb-NO"/>
              </w:rPr>
              <w:t>Trøndelag</w:t>
            </w:r>
          </w:p>
        </w:tc>
      </w:tr>
      <w:tr w:rsidR="00A92B4B" w:rsidRPr="00A92B4B" w:rsidTr="00A92B4B">
        <w:trPr>
          <w:trHeight w:val="255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9 000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9 000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8 000</w:t>
            </w:r>
          </w:p>
        </w:tc>
      </w:tr>
      <w:tr w:rsidR="00A92B4B" w:rsidRPr="00A92B4B" w:rsidTr="00A92B4B">
        <w:trPr>
          <w:trHeight w:val="255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13 000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13 000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13 000</w:t>
            </w:r>
          </w:p>
        </w:tc>
      </w:tr>
      <w:tr w:rsidR="00A92B4B" w:rsidRPr="00A92B4B" w:rsidTr="00A92B4B">
        <w:trPr>
          <w:trHeight w:val="255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500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17 000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17 000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17 000</w:t>
            </w:r>
          </w:p>
        </w:tc>
      </w:tr>
      <w:tr w:rsidR="00A92B4B" w:rsidRPr="00A92B4B" w:rsidTr="00A92B4B">
        <w:trPr>
          <w:trHeight w:val="255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1 000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20 000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20 000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20 000</w:t>
            </w:r>
          </w:p>
        </w:tc>
      </w:tr>
      <w:tr w:rsidR="00A92B4B" w:rsidRPr="00A92B4B" w:rsidTr="00A92B4B">
        <w:trPr>
          <w:trHeight w:val="255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24 000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24 000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24 000</w:t>
            </w:r>
          </w:p>
        </w:tc>
      </w:tr>
      <w:tr w:rsidR="00A92B4B" w:rsidRPr="00A92B4B" w:rsidTr="00A92B4B">
        <w:trPr>
          <w:trHeight w:val="255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center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4 000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30 909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30 909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A92B4B" w:rsidRPr="00A92B4B" w:rsidRDefault="00A92B4B" w:rsidP="00A92B4B">
            <w:pPr>
              <w:spacing w:before="0" w:after="0"/>
              <w:ind w:left="0" w:firstLine="0"/>
              <w:jc w:val="right"/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</w:pPr>
            <w:r w:rsidRPr="00A92B4B">
              <w:rPr>
                <w:rFonts w:ascii="Helv" w:eastAsia="Times New Roman" w:hAnsi="Helv"/>
                <w:color w:val="000000"/>
                <w:sz w:val="20"/>
                <w:szCs w:val="20"/>
                <w:lang w:eastAsia="nb-NO"/>
              </w:rPr>
              <w:t>30 909</w:t>
            </w:r>
          </w:p>
        </w:tc>
      </w:tr>
    </w:tbl>
    <w:p w:rsidR="00A92B4B" w:rsidRDefault="00A92B4B"/>
    <w:p w:rsidR="00A92B4B" w:rsidRPr="00B815F5" w:rsidRDefault="00A92B4B"/>
    <w:sectPr w:rsidR="00A92B4B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B4B"/>
    <w:rsid w:val="00085191"/>
    <w:rsid w:val="0009685D"/>
    <w:rsid w:val="001149C6"/>
    <w:rsid w:val="001B6605"/>
    <w:rsid w:val="001D753D"/>
    <w:rsid w:val="002408C5"/>
    <w:rsid w:val="00283793"/>
    <w:rsid w:val="002D148C"/>
    <w:rsid w:val="002D6A78"/>
    <w:rsid w:val="003577DA"/>
    <w:rsid w:val="003B03D2"/>
    <w:rsid w:val="0051372E"/>
    <w:rsid w:val="005452CE"/>
    <w:rsid w:val="00551E21"/>
    <w:rsid w:val="00575548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95138"/>
    <w:rsid w:val="009413B0"/>
    <w:rsid w:val="009803F5"/>
    <w:rsid w:val="00A7518E"/>
    <w:rsid w:val="00A92B4B"/>
    <w:rsid w:val="00A93D8B"/>
    <w:rsid w:val="00B815F5"/>
    <w:rsid w:val="00BB4D67"/>
    <w:rsid w:val="00C06BF4"/>
    <w:rsid w:val="00D60C6D"/>
    <w:rsid w:val="00D60DB7"/>
    <w:rsid w:val="00D9278A"/>
    <w:rsid w:val="00E0603A"/>
    <w:rsid w:val="00ED0D7D"/>
    <w:rsid w:val="00F659CE"/>
    <w:rsid w:val="00F9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before="120" w:after="120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2B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sl-brukere-01\oslo\nering\ANDERS\R-ARK\jordbruksforhandling\Avtale%20krfvoghfrp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sl-brukere-01\oslo\nering\ANDERS\R-ARK\jordbruksforhandling\Avtale%20krfvoghfrp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sl-brukere-01\oslo\nering\ANDERS\R-ARK\jordbruksforhandling\Avtale%20krfvoghfrp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sl-brukere-01\oslo\nering\ANDERS\R-ARK\jordbruksforhandling\Avtale%20krfvoghfrp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b-NO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nb-NO"/>
              <a:t>Melk kr/årsverk</a:t>
            </a:r>
          </a:p>
        </c:rich>
      </c:tx>
      <c:layout>
        <c:manualLayout>
          <c:xMode val="edge"/>
          <c:yMode val="edge"/>
          <c:x val="0.32516391333436723"/>
          <c:y val="3.475935828877009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1895539559620733E-2"/>
          <c:y val="5.6149732620320858E-2"/>
          <c:w val="0.92157009799150169"/>
          <c:h val="0.87553160133058594"/>
        </c:manualLayout>
      </c:layout>
      <c:barChart>
        <c:barDir val="col"/>
        <c:grouping val="clustered"/>
        <c:ser>
          <c:idx val="1"/>
          <c:order val="0"/>
          <c:tx>
            <c:strRef>
              <c:f>MELK!$B$438</c:f>
              <c:strCache>
                <c:ptCount val="1"/>
                <c:pt idx="0">
                  <c:v>Jæren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MELK!$A$439:$A$446</c:f>
              <c:numCache>
                <c:formatCode>General</c:formatCode>
                <c:ptCount val="8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50</c:v>
                </c:pt>
                <c:pt idx="6">
                  <c:v>75</c:v>
                </c:pt>
                <c:pt idx="7">
                  <c:v>100</c:v>
                </c:pt>
              </c:numCache>
            </c:numRef>
          </c:cat>
          <c:val>
            <c:numRef>
              <c:f>MELK!$B$439:$B$446</c:f>
              <c:numCache>
                <c:formatCode>#,##0</c:formatCode>
                <c:ptCount val="8"/>
                <c:pt idx="0">
                  <c:v>5109.5673171579674</c:v>
                </c:pt>
                <c:pt idx="1">
                  <c:v>5188.8221255264016</c:v>
                </c:pt>
                <c:pt idx="2">
                  <c:v>6364.2801583215778</c:v>
                </c:pt>
                <c:pt idx="3">
                  <c:v>6983.6989330593315</c:v>
                </c:pt>
                <c:pt idx="4">
                  <c:v>7493.7233063743915</c:v>
                </c:pt>
                <c:pt idx="5">
                  <c:v>11373.918292894919</c:v>
                </c:pt>
                <c:pt idx="6">
                  <c:v>18000.664726774532</c:v>
                </c:pt>
                <c:pt idx="7">
                  <c:v>17592.397866118648</c:v>
                </c:pt>
              </c:numCache>
            </c:numRef>
          </c:val>
        </c:ser>
        <c:ser>
          <c:idx val="2"/>
          <c:order val="1"/>
          <c:tx>
            <c:strRef>
              <c:f>MELK!$C$438</c:f>
              <c:strCache>
                <c:ptCount val="1"/>
                <c:pt idx="0">
                  <c:v>Østl. Flatbygder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MELK!$A$439:$A$446</c:f>
              <c:numCache>
                <c:formatCode>General</c:formatCode>
                <c:ptCount val="8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50</c:v>
                </c:pt>
                <c:pt idx="6">
                  <c:v>75</c:v>
                </c:pt>
                <c:pt idx="7">
                  <c:v>100</c:v>
                </c:pt>
              </c:numCache>
            </c:numRef>
          </c:cat>
          <c:val>
            <c:numRef>
              <c:f>MELK!$C$439:$C$446</c:f>
              <c:numCache>
                <c:formatCode>#,##0</c:formatCode>
                <c:ptCount val="8"/>
                <c:pt idx="0">
                  <c:v>3909.5673171579679</c:v>
                </c:pt>
                <c:pt idx="1">
                  <c:v>3903.107839812109</c:v>
                </c:pt>
                <c:pt idx="2">
                  <c:v>4742.6585366999643</c:v>
                </c:pt>
                <c:pt idx="3">
                  <c:v>5108.6989330593315</c:v>
                </c:pt>
                <c:pt idx="4">
                  <c:v>6049.2788619299472</c:v>
                </c:pt>
                <c:pt idx="5">
                  <c:v>10873.918292894919</c:v>
                </c:pt>
                <c:pt idx="6">
                  <c:v>18379.452605562434</c:v>
                </c:pt>
                <c:pt idx="7">
                  <c:v>18529.897866118648</c:v>
                </c:pt>
              </c:numCache>
            </c:numRef>
          </c:val>
        </c:ser>
        <c:ser>
          <c:idx val="3"/>
          <c:order val="2"/>
          <c:tx>
            <c:strRef>
              <c:f>MELK!$D$438</c:f>
              <c:strCache>
                <c:ptCount val="1"/>
                <c:pt idx="0">
                  <c:v>Østl.dal/fjell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MELK!$A$439:$A$446</c:f>
              <c:numCache>
                <c:formatCode>General</c:formatCode>
                <c:ptCount val="8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50</c:v>
                </c:pt>
                <c:pt idx="6">
                  <c:v>75</c:v>
                </c:pt>
                <c:pt idx="7">
                  <c:v>100</c:v>
                </c:pt>
              </c:numCache>
            </c:numRef>
          </c:cat>
          <c:val>
            <c:numRef>
              <c:f>MELK!$D$439:$D$446</c:f>
              <c:numCache>
                <c:formatCode>#,##0</c:formatCode>
                <c:ptCount val="8"/>
                <c:pt idx="0">
                  <c:v>2901.5673171579679</c:v>
                </c:pt>
                <c:pt idx="1">
                  <c:v>2823.107839812109</c:v>
                </c:pt>
                <c:pt idx="2">
                  <c:v>3380.4963745377963</c:v>
                </c:pt>
                <c:pt idx="3">
                  <c:v>7483.6989330593315</c:v>
                </c:pt>
                <c:pt idx="4">
                  <c:v>11538.167750818846</c:v>
                </c:pt>
                <c:pt idx="5">
                  <c:v>27973.918292894919</c:v>
                </c:pt>
                <c:pt idx="6">
                  <c:v>42849.149575259391</c:v>
                </c:pt>
                <c:pt idx="7">
                  <c:v>48217.397866118634</c:v>
                </c:pt>
              </c:numCache>
            </c:numRef>
          </c:val>
        </c:ser>
        <c:ser>
          <c:idx val="4"/>
          <c:order val="3"/>
          <c:tx>
            <c:strRef>
              <c:f>MELK!$E$438</c:f>
              <c:strCache>
                <c:ptCount val="1"/>
                <c:pt idx="0">
                  <c:v>Vestlandet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MELK!$A$439:$A$446</c:f>
              <c:numCache>
                <c:formatCode>General</c:formatCode>
                <c:ptCount val="8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50</c:v>
                </c:pt>
                <c:pt idx="6">
                  <c:v>75</c:v>
                </c:pt>
                <c:pt idx="7">
                  <c:v>100</c:v>
                </c:pt>
              </c:numCache>
            </c:numRef>
          </c:cat>
          <c:val>
            <c:numRef>
              <c:f>MELK!$E$439:$E$446</c:f>
              <c:numCache>
                <c:formatCode>#,##0</c:formatCode>
                <c:ptCount val="8"/>
                <c:pt idx="0">
                  <c:v>2901.5673171579679</c:v>
                </c:pt>
                <c:pt idx="1">
                  <c:v>2823.107839812109</c:v>
                </c:pt>
                <c:pt idx="2">
                  <c:v>3380.4963745377963</c:v>
                </c:pt>
                <c:pt idx="3">
                  <c:v>7483.6989330593315</c:v>
                </c:pt>
                <c:pt idx="4">
                  <c:v>11538.167750818846</c:v>
                </c:pt>
                <c:pt idx="5">
                  <c:v>27973.918292894919</c:v>
                </c:pt>
                <c:pt idx="6">
                  <c:v>42849.149575259391</c:v>
                </c:pt>
                <c:pt idx="7">
                  <c:v>48217.397866118634</c:v>
                </c:pt>
              </c:numCache>
            </c:numRef>
          </c:val>
        </c:ser>
        <c:ser>
          <c:idx val="5"/>
          <c:order val="4"/>
          <c:tx>
            <c:strRef>
              <c:f>MELK!$F$438</c:f>
              <c:strCache>
                <c:ptCount val="1"/>
                <c:pt idx="0">
                  <c:v>Nord-Norge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MELK!$A$439:$A$446</c:f>
              <c:numCache>
                <c:formatCode>General</c:formatCode>
                <c:ptCount val="8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50</c:v>
                </c:pt>
                <c:pt idx="6">
                  <c:v>75</c:v>
                </c:pt>
                <c:pt idx="7">
                  <c:v>100</c:v>
                </c:pt>
              </c:numCache>
            </c:numRef>
          </c:cat>
          <c:val>
            <c:numRef>
              <c:f>MELK!$F$439:$F$446</c:f>
              <c:numCache>
                <c:formatCode>#,##0</c:formatCode>
                <c:ptCount val="8"/>
                <c:pt idx="0">
                  <c:v>2309.5673171579679</c:v>
                </c:pt>
                <c:pt idx="1">
                  <c:v>2188.8221255263952</c:v>
                </c:pt>
                <c:pt idx="2">
                  <c:v>5596.7125907540149</c:v>
                </c:pt>
                <c:pt idx="3">
                  <c:v>11908.698933059321</c:v>
                </c:pt>
                <c:pt idx="4">
                  <c:v>16880.389973041056</c:v>
                </c:pt>
                <c:pt idx="5">
                  <c:v>37853.918292894996</c:v>
                </c:pt>
                <c:pt idx="6">
                  <c:v>55137.028363138168</c:v>
                </c:pt>
                <c:pt idx="7">
                  <c:v>62317.397866118634</c:v>
                </c:pt>
              </c:numCache>
            </c:numRef>
          </c:val>
        </c:ser>
        <c:axId val="79921536"/>
        <c:axId val="79923072"/>
      </c:barChart>
      <c:catAx>
        <c:axId val="799215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sng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79923072"/>
        <c:crosses val="autoZero"/>
        <c:auto val="1"/>
        <c:lblAlgn val="ctr"/>
        <c:lblOffset val="100"/>
        <c:tickLblSkip val="1"/>
        <c:tickMarkSkip val="1"/>
      </c:catAx>
      <c:valAx>
        <c:axId val="79923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799215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25527221941294"/>
          <c:y val="0.26477329509069131"/>
          <c:w val="0.45577853287696934"/>
          <c:h val="0.212445228953818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b-NO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b-NO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nb-NO"/>
              <a:t>Ammeku kr/årsverk</a:t>
            </a:r>
          </a:p>
        </c:rich>
      </c:tx>
      <c:layout>
        <c:manualLayout>
          <c:xMode val="edge"/>
          <c:yMode val="edge"/>
          <c:x val="0.25164473684210525"/>
          <c:y val="1.225490196078431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7565789473684209E-2"/>
          <c:y val="5.8823670208309912E-2"/>
          <c:w val="0.93585526315789946"/>
          <c:h val="0.9027795790232106"/>
        </c:manualLayout>
      </c:layout>
      <c:barChart>
        <c:barDir val="col"/>
        <c:grouping val="clustered"/>
        <c:ser>
          <c:idx val="1"/>
          <c:order val="0"/>
          <c:tx>
            <c:strRef>
              <c:f>Ammeku!$B$276</c:f>
              <c:strCache>
                <c:ptCount val="1"/>
                <c:pt idx="0">
                  <c:v>Jæren sone 2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Ammeku!$A$277:$A$283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150</c:v>
                </c:pt>
              </c:numCache>
            </c:numRef>
          </c:cat>
          <c:val>
            <c:numRef>
              <c:f>Ammeku!$B$277:$B$283</c:f>
              <c:numCache>
                <c:formatCode>#,##0</c:formatCode>
                <c:ptCount val="7"/>
                <c:pt idx="0">
                  <c:v>-10159.942110639879</c:v>
                </c:pt>
                <c:pt idx="1">
                  <c:v>-8754.2195550170109</c:v>
                </c:pt>
                <c:pt idx="2">
                  <c:v>-1892.7166393214261</c:v>
                </c:pt>
                <c:pt idx="3">
                  <c:v>15911.207593377982</c:v>
                </c:pt>
                <c:pt idx="4">
                  <c:v>12754.461087878502</c:v>
                </c:pt>
                <c:pt idx="5">
                  <c:v>8046.5526200574159</c:v>
                </c:pt>
                <c:pt idx="6">
                  <c:v>2230.1302510602727</c:v>
                </c:pt>
              </c:numCache>
            </c:numRef>
          </c:val>
        </c:ser>
        <c:ser>
          <c:idx val="2"/>
          <c:order val="1"/>
          <c:tx>
            <c:strRef>
              <c:f>Ammeku!$C$276</c:f>
              <c:strCache>
                <c:ptCount val="1"/>
                <c:pt idx="0">
                  <c:v>Østl.sone 3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Ammeku!$A$277:$A$283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150</c:v>
                </c:pt>
              </c:numCache>
            </c:numRef>
          </c:cat>
          <c:val>
            <c:numRef>
              <c:f>Ammeku!$C$277:$C$283</c:f>
              <c:numCache>
                <c:formatCode>#,##0</c:formatCode>
                <c:ptCount val="7"/>
                <c:pt idx="0">
                  <c:v>-2693.2754439732116</c:v>
                </c:pt>
                <c:pt idx="1">
                  <c:v>-11020.886221683651</c:v>
                </c:pt>
                <c:pt idx="2">
                  <c:v>-2592.7166393214247</c:v>
                </c:pt>
                <c:pt idx="3">
                  <c:v>18730.652037822416</c:v>
                </c:pt>
                <c:pt idx="4">
                  <c:v>18194.67847918285</c:v>
                </c:pt>
                <c:pt idx="5">
                  <c:v>15171.552620057397</c:v>
                </c:pt>
                <c:pt idx="6">
                  <c:v>10936.380251060273</c:v>
                </c:pt>
              </c:numCache>
            </c:numRef>
          </c:val>
        </c:ser>
        <c:ser>
          <c:idx val="3"/>
          <c:order val="2"/>
          <c:tx>
            <c:strRef>
              <c:f>Ammeku!$D$276</c:f>
              <c:strCache>
                <c:ptCount val="1"/>
                <c:pt idx="0">
                  <c:v>Vestl. sone 5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Ammeku!$A$277:$A$283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150</c:v>
                </c:pt>
              </c:numCache>
            </c:numRef>
          </c:cat>
          <c:val>
            <c:numRef>
              <c:f>Ammeku!$D$277:$D$283</c:f>
              <c:numCache>
                <c:formatCode>#,##0</c:formatCode>
                <c:ptCount val="7"/>
                <c:pt idx="0">
                  <c:v>-4351.608777306541</c:v>
                </c:pt>
                <c:pt idx="1">
                  <c:v>-12916.124316921772</c:v>
                </c:pt>
                <c:pt idx="2">
                  <c:v>3607.2833606785762</c:v>
                </c:pt>
                <c:pt idx="3">
                  <c:v>33980.65203782246</c:v>
                </c:pt>
                <c:pt idx="4">
                  <c:v>40835.982827009</c:v>
                </c:pt>
                <c:pt idx="5">
                  <c:v>42564.409762914525</c:v>
                </c:pt>
                <c:pt idx="6">
                  <c:v>42423.880251060269</c:v>
                </c:pt>
              </c:numCache>
            </c:numRef>
          </c:val>
        </c:ser>
        <c:ser>
          <c:idx val="4"/>
          <c:order val="3"/>
          <c:tx>
            <c:strRef>
              <c:f>Ammeku!$E$276</c:f>
              <c:strCache>
                <c:ptCount val="1"/>
                <c:pt idx="0">
                  <c:v>Nord.-N. Sone 6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Ammeku!$A$277:$A$283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150</c:v>
                </c:pt>
              </c:numCache>
            </c:numRef>
          </c:cat>
          <c:val>
            <c:numRef>
              <c:f>Ammeku!$E$277:$E$283</c:f>
              <c:numCache>
                <c:formatCode>#,##0</c:formatCode>
                <c:ptCount val="7"/>
                <c:pt idx="0">
                  <c:v>-6126.608777306541</c:v>
                </c:pt>
                <c:pt idx="1">
                  <c:v>-4316.1243169217651</c:v>
                </c:pt>
                <c:pt idx="2">
                  <c:v>18579.283360678572</c:v>
                </c:pt>
                <c:pt idx="3">
                  <c:v>53383.429815600197</c:v>
                </c:pt>
                <c:pt idx="4">
                  <c:v>64830.548044400239</c:v>
                </c:pt>
                <c:pt idx="5">
                  <c:v>69510.83833434312</c:v>
                </c:pt>
                <c:pt idx="6">
                  <c:v>71417.630251060269</c:v>
                </c:pt>
              </c:numCache>
            </c:numRef>
          </c:val>
        </c:ser>
        <c:axId val="96020736"/>
        <c:axId val="96045312"/>
      </c:barChart>
      <c:catAx>
        <c:axId val="96020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96045312"/>
        <c:crosses val="autoZero"/>
        <c:lblAlgn val="ctr"/>
        <c:lblOffset val="100"/>
        <c:tickLblSkip val="1"/>
        <c:tickMarkSkip val="1"/>
      </c:catAx>
      <c:valAx>
        <c:axId val="96045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9602073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550736669098494"/>
          <c:y val="0.10457619268179713"/>
          <c:w val="0.29745522396809532"/>
          <c:h val="0.213149348978437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b-NO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b-NO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nb-NO"/>
              <a:t>Sau kr/årsverk</a:t>
            </a:r>
          </a:p>
        </c:rich>
      </c:tx>
      <c:layout>
        <c:manualLayout>
          <c:xMode val="edge"/>
          <c:yMode val="edge"/>
          <c:x val="0.28571444526881173"/>
          <c:y val="3.274559193954659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4711286800146107E-2"/>
          <c:y val="6.1293295516901734E-2"/>
          <c:w val="0.93921042340249172"/>
          <c:h val="0.89168845078244297"/>
        </c:manualLayout>
      </c:layout>
      <c:barChart>
        <c:barDir val="col"/>
        <c:grouping val="clustered"/>
        <c:ser>
          <c:idx val="1"/>
          <c:order val="0"/>
          <c:tx>
            <c:strRef>
              <c:f>SAU!$B$329</c:f>
              <c:strCache>
                <c:ptCount val="1"/>
                <c:pt idx="0">
                  <c:v>Jæren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SAU!$A$330:$A$335</c:f>
              <c:numCache>
                <c:formatCode>General</c:formatCode>
                <c:ptCount val="6"/>
                <c:pt idx="0">
                  <c:v>40</c:v>
                </c:pt>
                <c:pt idx="1">
                  <c:v>65</c:v>
                </c:pt>
                <c:pt idx="2">
                  <c:v>100</c:v>
                </c:pt>
                <c:pt idx="3">
                  <c:v>150</c:v>
                </c:pt>
                <c:pt idx="4">
                  <c:v>250</c:v>
                </c:pt>
                <c:pt idx="5">
                  <c:v>400</c:v>
                </c:pt>
              </c:numCache>
            </c:numRef>
          </c:cat>
          <c:val>
            <c:numRef>
              <c:f>SAU!$B$330:$B$335</c:f>
              <c:numCache>
                <c:formatCode>#,##0</c:formatCode>
                <c:ptCount val="6"/>
                <c:pt idx="0">
                  <c:v>8038.9600000000019</c:v>
                </c:pt>
                <c:pt idx="1">
                  <c:v>9196.1771428571446</c:v>
                </c:pt>
                <c:pt idx="2">
                  <c:v>17918.960000000021</c:v>
                </c:pt>
                <c:pt idx="3">
                  <c:v>25045.140740740742</c:v>
                </c:pt>
                <c:pt idx="4">
                  <c:v>29129.5</c:v>
                </c:pt>
                <c:pt idx="5">
                  <c:v>42481.324137931035</c:v>
                </c:pt>
              </c:numCache>
            </c:numRef>
          </c:val>
        </c:ser>
        <c:ser>
          <c:idx val="2"/>
          <c:order val="1"/>
          <c:tx>
            <c:strRef>
              <c:f>SAU!$C$329</c:f>
              <c:strCache>
                <c:ptCount val="1"/>
                <c:pt idx="0">
                  <c:v>Østl. Dal/fjellb.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SAU!$A$330:$A$335</c:f>
              <c:numCache>
                <c:formatCode>General</c:formatCode>
                <c:ptCount val="6"/>
                <c:pt idx="0">
                  <c:v>40</c:v>
                </c:pt>
                <c:pt idx="1">
                  <c:v>65</c:v>
                </c:pt>
                <c:pt idx="2">
                  <c:v>100</c:v>
                </c:pt>
                <c:pt idx="3">
                  <c:v>150</c:v>
                </c:pt>
                <c:pt idx="4">
                  <c:v>250</c:v>
                </c:pt>
                <c:pt idx="5">
                  <c:v>400</c:v>
                </c:pt>
              </c:numCache>
            </c:numRef>
          </c:cat>
          <c:val>
            <c:numRef>
              <c:f>SAU!$C$330:$C$335</c:f>
              <c:numCache>
                <c:formatCode>#,##0</c:formatCode>
                <c:ptCount val="6"/>
                <c:pt idx="0">
                  <c:v>6148.9600000000019</c:v>
                </c:pt>
                <c:pt idx="1">
                  <c:v>7441.1771428571437</c:v>
                </c:pt>
                <c:pt idx="2">
                  <c:v>16028.960000000003</c:v>
                </c:pt>
                <c:pt idx="3">
                  <c:v>22945.140740740742</c:v>
                </c:pt>
                <c:pt idx="4">
                  <c:v>28930.636363636339</c:v>
                </c:pt>
                <c:pt idx="5">
                  <c:v>44774.427586206912</c:v>
                </c:pt>
              </c:numCache>
            </c:numRef>
          </c:val>
        </c:ser>
        <c:ser>
          <c:idx val="3"/>
          <c:order val="2"/>
          <c:tx>
            <c:strRef>
              <c:f>SAU!$D$329</c:f>
              <c:strCache>
                <c:ptCount val="1"/>
                <c:pt idx="0">
                  <c:v>Vestlandet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SAU!$A$330:$A$335</c:f>
              <c:numCache>
                <c:formatCode>General</c:formatCode>
                <c:ptCount val="6"/>
                <c:pt idx="0">
                  <c:v>40</c:v>
                </c:pt>
                <c:pt idx="1">
                  <c:v>65</c:v>
                </c:pt>
                <c:pt idx="2">
                  <c:v>100</c:v>
                </c:pt>
                <c:pt idx="3">
                  <c:v>150</c:v>
                </c:pt>
                <c:pt idx="4">
                  <c:v>250</c:v>
                </c:pt>
                <c:pt idx="5">
                  <c:v>400</c:v>
                </c:pt>
              </c:numCache>
            </c:numRef>
          </c:cat>
          <c:val>
            <c:numRef>
              <c:f>SAU!$D$330:$D$335</c:f>
              <c:numCache>
                <c:formatCode>#,##0</c:formatCode>
                <c:ptCount val="6"/>
                <c:pt idx="0">
                  <c:v>4933.9600000000019</c:v>
                </c:pt>
                <c:pt idx="1">
                  <c:v>6312.9628571428575</c:v>
                </c:pt>
                <c:pt idx="2">
                  <c:v>14813.960000000003</c:v>
                </c:pt>
                <c:pt idx="3">
                  <c:v>21595.140740740742</c:v>
                </c:pt>
                <c:pt idx="4">
                  <c:v>31885.18181818182</c:v>
                </c:pt>
                <c:pt idx="5">
                  <c:v>53998.56551724139</c:v>
                </c:pt>
              </c:numCache>
            </c:numRef>
          </c:val>
        </c:ser>
        <c:ser>
          <c:idx val="4"/>
          <c:order val="3"/>
          <c:tx>
            <c:strRef>
              <c:f>SAU!$E$329</c:f>
              <c:strCache>
                <c:ptCount val="1"/>
                <c:pt idx="0">
                  <c:v>Nord-Norge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SAU!$A$330:$A$335</c:f>
              <c:numCache>
                <c:formatCode>General</c:formatCode>
                <c:ptCount val="6"/>
                <c:pt idx="0">
                  <c:v>40</c:v>
                </c:pt>
                <c:pt idx="1">
                  <c:v>65</c:v>
                </c:pt>
                <c:pt idx="2">
                  <c:v>100</c:v>
                </c:pt>
                <c:pt idx="3">
                  <c:v>150</c:v>
                </c:pt>
                <c:pt idx="4">
                  <c:v>250</c:v>
                </c:pt>
                <c:pt idx="5">
                  <c:v>400</c:v>
                </c:pt>
              </c:numCache>
            </c:numRef>
          </c:cat>
          <c:val>
            <c:numRef>
              <c:f>SAU!$E$330:$E$335</c:f>
              <c:numCache>
                <c:formatCode>#,##0</c:formatCode>
                <c:ptCount val="6"/>
                <c:pt idx="0">
                  <c:v>4101.4600000000019</c:v>
                </c:pt>
                <c:pt idx="1">
                  <c:v>5539.9271428571437</c:v>
                </c:pt>
                <c:pt idx="2">
                  <c:v>13981.460000000003</c:v>
                </c:pt>
                <c:pt idx="3">
                  <c:v>20670.140740740742</c:v>
                </c:pt>
                <c:pt idx="4">
                  <c:v>36808.477272727272</c:v>
                </c:pt>
                <c:pt idx="5">
                  <c:v>61422.703448275875</c:v>
                </c:pt>
              </c:numCache>
            </c:numRef>
          </c:val>
        </c:ser>
        <c:axId val="72441216"/>
        <c:axId val="72451200"/>
      </c:barChart>
      <c:catAx>
        <c:axId val="724412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72451200"/>
        <c:crosses val="autoZero"/>
        <c:lblAlgn val="ctr"/>
        <c:lblOffset val="100"/>
        <c:tickLblSkip val="1"/>
        <c:tickMarkSkip val="1"/>
      </c:catAx>
      <c:valAx>
        <c:axId val="72451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7244121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7021292551197134"/>
          <c:y val="0.12678474384656579"/>
          <c:w val="0.41286759367845227"/>
          <c:h val="0.2132664273389004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b-NO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b-NO"/>
  <c:chart>
    <c:title>
      <c:tx>
        <c:rich>
          <a:bodyPr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 b="1"/>
          </a:p>
          <a:p>
            <a:pPr>
              <a:defRPr sz="2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nb-NO" sz="1400" b="1"/>
              <a:t> </a:t>
            </a:r>
            <a:r>
              <a:rPr lang="nb-NO" sz="2000" b="1"/>
              <a:t>Korn kr/årsverk </a:t>
            </a:r>
            <a:endParaRPr lang="nb-NO" sz="1400" b="1"/>
          </a:p>
        </c:rich>
      </c:tx>
      <c:layout>
        <c:manualLayout>
          <c:xMode val="edge"/>
          <c:yMode val="edge"/>
          <c:x val="0.39059705288210084"/>
          <c:y val="1.748633879781422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573951434878588"/>
          <c:y val="5.3205489753713094E-2"/>
          <c:w val="0.83760372668648375"/>
          <c:h val="0.89772513630381856"/>
        </c:manualLayout>
      </c:layout>
      <c:barChart>
        <c:barDir val="col"/>
        <c:grouping val="clustered"/>
        <c:ser>
          <c:idx val="1"/>
          <c:order val="0"/>
          <c:tx>
            <c:strRef>
              <c:f>Korn!$B$151</c:f>
              <c:strCache>
                <c:ptCount val="1"/>
                <c:pt idx="0">
                  <c:v>Akershus/Østfold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Korn!$A$152:$A$157</c:f>
              <c:numCache>
                <c:formatCode>General</c:formatCode>
                <c:ptCount val="6"/>
                <c:pt idx="0">
                  <c:v>100</c:v>
                </c:pt>
                <c:pt idx="1">
                  <c:v>250</c:v>
                </c:pt>
                <c:pt idx="2">
                  <c:v>500</c:v>
                </c:pt>
                <c:pt idx="3">
                  <c:v>1000</c:v>
                </c:pt>
                <c:pt idx="4">
                  <c:v>2000</c:v>
                </c:pt>
                <c:pt idx="5">
                  <c:v>4000</c:v>
                </c:pt>
              </c:numCache>
            </c:numRef>
          </c:cat>
          <c:val>
            <c:numRef>
              <c:f>Korn!$B$152:$B$157</c:f>
              <c:numCache>
                <c:formatCode>#,##0</c:formatCode>
                <c:ptCount val="6"/>
                <c:pt idx="0">
                  <c:v>-13000</c:v>
                </c:pt>
                <c:pt idx="1">
                  <c:v>-7000</c:v>
                </c:pt>
                <c:pt idx="2">
                  <c:v>-3000</c:v>
                </c:pt>
                <c:pt idx="3">
                  <c:v>5000</c:v>
                </c:pt>
                <c:pt idx="4">
                  <c:v>20000</c:v>
                </c:pt>
                <c:pt idx="5">
                  <c:v>35072.727272727228</c:v>
                </c:pt>
              </c:numCache>
            </c:numRef>
          </c:val>
        </c:ser>
        <c:ser>
          <c:idx val="0"/>
          <c:order val="1"/>
          <c:tx>
            <c:strRef>
              <c:f>Korn!$C$151</c:f>
              <c:strCache>
                <c:ptCount val="1"/>
                <c:pt idx="0">
                  <c:v>Romerike</c:v>
                </c:pt>
              </c:strCache>
            </c:strRef>
          </c:tx>
          <c:cat>
            <c:numRef>
              <c:f>Korn!$A$152:$A$157</c:f>
              <c:numCache>
                <c:formatCode>General</c:formatCode>
                <c:ptCount val="6"/>
                <c:pt idx="0">
                  <c:v>100</c:v>
                </c:pt>
                <c:pt idx="1">
                  <c:v>250</c:v>
                </c:pt>
                <c:pt idx="2">
                  <c:v>500</c:v>
                </c:pt>
                <c:pt idx="3">
                  <c:v>1000</c:v>
                </c:pt>
                <c:pt idx="4">
                  <c:v>2000</c:v>
                </c:pt>
                <c:pt idx="5">
                  <c:v>4000</c:v>
                </c:pt>
              </c:numCache>
            </c:numRef>
          </c:cat>
          <c:val>
            <c:numRef>
              <c:f>Korn!$C$152:$C$157</c:f>
              <c:numCache>
                <c:formatCode>#,##0</c:formatCode>
                <c:ptCount val="6"/>
                <c:pt idx="0">
                  <c:v>-8000</c:v>
                </c:pt>
                <c:pt idx="1">
                  <c:v>1000</c:v>
                </c:pt>
                <c:pt idx="2">
                  <c:v>7000</c:v>
                </c:pt>
                <c:pt idx="3">
                  <c:v>17000</c:v>
                </c:pt>
                <c:pt idx="4">
                  <c:v>36000</c:v>
                </c:pt>
                <c:pt idx="5">
                  <c:v>56163.636363636324</c:v>
                </c:pt>
              </c:numCache>
            </c:numRef>
          </c:val>
        </c:ser>
        <c:ser>
          <c:idx val="2"/>
          <c:order val="2"/>
          <c:tx>
            <c:strRef>
              <c:f>Korn!$D$151</c:f>
              <c:strCache>
                <c:ptCount val="1"/>
                <c:pt idx="0">
                  <c:v>Trøndelag</c:v>
                </c:pt>
              </c:strCache>
            </c:strRef>
          </c:tx>
          <c:cat>
            <c:numRef>
              <c:f>Korn!$A$152:$A$157</c:f>
              <c:numCache>
                <c:formatCode>General</c:formatCode>
                <c:ptCount val="6"/>
                <c:pt idx="0">
                  <c:v>100</c:v>
                </c:pt>
                <c:pt idx="1">
                  <c:v>250</c:v>
                </c:pt>
                <c:pt idx="2">
                  <c:v>500</c:v>
                </c:pt>
                <c:pt idx="3">
                  <c:v>1000</c:v>
                </c:pt>
                <c:pt idx="4">
                  <c:v>2000</c:v>
                </c:pt>
                <c:pt idx="5">
                  <c:v>4000</c:v>
                </c:pt>
              </c:numCache>
            </c:numRef>
          </c:cat>
          <c:val>
            <c:numRef>
              <c:f>Korn!$D$152:$D$157</c:f>
              <c:numCache>
                <c:formatCode>#,##0</c:formatCode>
                <c:ptCount val="6"/>
                <c:pt idx="0">
                  <c:v>-27000</c:v>
                </c:pt>
                <c:pt idx="1">
                  <c:v>-27000</c:v>
                </c:pt>
                <c:pt idx="2">
                  <c:v>-29000</c:v>
                </c:pt>
                <c:pt idx="3">
                  <c:v>-25000</c:v>
                </c:pt>
                <c:pt idx="4">
                  <c:v>-14000</c:v>
                </c:pt>
                <c:pt idx="5">
                  <c:v>-7290.9090909090855</c:v>
                </c:pt>
              </c:numCache>
            </c:numRef>
          </c:val>
        </c:ser>
        <c:axId val="72550656"/>
        <c:axId val="72564736"/>
      </c:barChart>
      <c:catAx>
        <c:axId val="7255065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72564736"/>
        <c:crosses val="autoZero"/>
        <c:lblAlgn val="ctr"/>
        <c:lblOffset val="100"/>
        <c:tickLblSkip val="1"/>
        <c:tickMarkSkip val="1"/>
      </c:catAx>
      <c:valAx>
        <c:axId val="72564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b-NO"/>
          </a:p>
        </c:txPr>
        <c:crossAx val="7255065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08487597990649"/>
          <c:y val="0.22491972767363475"/>
          <c:w val="0.32837783759662614"/>
          <c:h val="0.36037485478249687"/>
        </c:manualLayout>
      </c:layout>
      <c:txPr>
        <a:bodyPr/>
        <a:lstStyle/>
        <a:p>
          <a:pPr>
            <a:defRPr sz="1400"/>
          </a:pPr>
          <a:endParaRPr lang="nb-NO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Hus</dc:creator>
  <cp:lastModifiedBy>ijsaterbakk</cp:lastModifiedBy>
  <cp:revision>3</cp:revision>
  <dcterms:created xsi:type="dcterms:W3CDTF">2014-06-06T11:09:00Z</dcterms:created>
  <dcterms:modified xsi:type="dcterms:W3CDTF">2014-06-10T06:40:00Z</dcterms:modified>
</cp:coreProperties>
</file>