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C87CE5">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LT_Mna" w:colFirst="1" w:colLast="1" w:displacedByCustomXml="next"/>
          <w:bookmarkStart w:id="2" w:name="Mottaker" w:colFirst="0" w:colLast="0"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922D032E-A63A-40CA-8F8B-55FAA3805051}"/>
              <w:text w:multiLine="1"/>
            </w:sdtPr>
            <w:sdtContent>
              <w:p w:rsidR="00703031" w:rsidRPr="00C02E60" w:rsidRDefault="009A6ECB" w:rsidP="00261E2A">
                <w:pPr>
                  <w:pStyle w:val="Adressat"/>
                  <w:rPr>
                    <w:lang w:val="nn-NO"/>
                  </w:rPr>
                </w:pPr>
                <w:r>
                  <w:t xml:space="preserve">Landbruks- og matdepartementet  </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922D032E-A63A-40CA-8F8B-55FAA3805051}"/>
              <w:text w:multiLine="1"/>
            </w:sdtPr>
            <w:sdtContent>
              <w:p w:rsidR="00261E2A" w:rsidRPr="00C02E60" w:rsidRDefault="009A6ECB" w:rsidP="00261E2A">
                <w:pPr>
                  <w:pStyle w:val="Adressat"/>
                  <w:rPr>
                    <w:lang w:val="nn-NO"/>
                  </w:rPr>
                </w:pPr>
                <w:r>
                  <w:t>Postboks 8007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922D032E-A63A-40CA-8F8B-55FAA3805051}"/>
              <w:text w:multiLine="1"/>
            </w:sdtPr>
            <w:sdtContent>
              <w:p w:rsidR="00261E2A" w:rsidRDefault="009A6ECB" w:rsidP="00261E2A">
                <w:pPr>
                  <w:pStyle w:val="Adressat"/>
                </w:pPr>
                <w:r>
                  <w:t>0030 OSLO</w:t>
                </w:r>
              </w:p>
            </w:sdtContent>
          </w:sdt>
          <w:sdt>
            <w:sdtPr>
              <w:tag w:val="ToActivityContact.ToAddress.Country.Description"/>
              <w:id w:val="10003"/>
              <w:placeholder>
                <w:docPart w:val="0DD30139C7BC45358D3B212BCD4B8F37"/>
              </w:placeholder>
              <w:showingPlcHdr/>
              <w:dataBinding w:prefixMappings="xmlns:gbs='http://www.software-innovation.no/growBusinessDocument'" w:xpath="/gbs:GrowBusinessDocument/gbs:ToActivityContactJOINEX.ToAddress.Country.Description[@gbs:key='10003']" w:storeItemID="{922D032E-A63A-40CA-8F8B-55FAA3805051}"/>
              <w:text/>
            </w:sdtPr>
            <w:sdtContent>
              <w:p w:rsidR="00261E2A" w:rsidRDefault="00D742AB" w:rsidP="00261E2A">
                <w:pPr>
                  <w:pStyle w:val="Adressat"/>
                </w:pPr>
              </w:p>
            </w:sdtContent>
          </w:sdt>
          <w:p w:rsidR="00C87CE5" w:rsidRDefault="00C87CE5"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922D032E-A63A-40CA-8F8B-55FAA3805051}"/>
              <w:text/>
            </w:sdtPr>
            <w:sdtContent>
              <w:p w:rsidR="00C87CE5" w:rsidRPr="00C87CE5" w:rsidRDefault="009A6ECB" w:rsidP="00C87CE5">
                <w:pPr>
                  <w:pStyle w:val="Adressat"/>
                  <w:rPr>
                    <w:lang w:val="en-US"/>
                  </w:rPr>
                </w:pPr>
                <w:r>
                  <w:t xml:space="preserve">  </w:t>
                </w:r>
              </w:p>
            </w:sdtContent>
          </w:sdt>
        </w:tc>
        <w:tc>
          <w:tcPr>
            <w:tcW w:w="4593" w:type="dxa"/>
            <w:gridSpan w:val="4"/>
          </w:tcPr>
          <w:p w:rsidR="00703031" w:rsidRPr="00C87CE5" w:rsidRDefault="00703031">
            <w:pPr>
              <w:pStyle w:val="Adressat"/>
              <w:tabs>
                <w:tab w:val="left" w:pos="831"/>
              </w:tabs>
              <w:jc w:val="center"/>
              <w:rPr>
                <w:sz w:val="22"/>
                <w:lang w:val="en-US"/>
              </w:rPr>
            </w:pPr>
          </w:p>
        </w:tc>
      </w:tr>
      <w:tr w:rsidR="00703031" w:rsidRPr="00C87CE5">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C87CE5" w:rsidRDefault="00703031">
            <w:pPr>
              <w:pStyle w:val="Adressat"/>
              <w:rPr>
                <w:lang w:val="en-US"/>
              </w:rPr>
            </w:pPr>
            <w:bookmarkStart w:id="3" w:name="Advokater" w:colFirst="1" w:colLast="1"/>
            <w:bookmarkEnd w:id="2"/>
            <w:bookmarkEnd w:id="1"/>
          </w:p>
        </w:tc>
        <w:tc>
          <w:tcPr>
            <w:tcW w:w="4593" w:type="dxa"/>
            <w:gridSpan w:val="4"/>
          </w:tcPr>
          <w:p w:rsidR="00703031" w:rsidRPr="00C87CE5"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9A6ECB">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9A6ECB">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9A6ECB">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922D032E-A63A-40CA-8F8B-55FAA3805051}"/>
            <w:text/>
          </w:sdtPr>
          <w:sdtContent>
            <w:tc>
              <w:tcPr>
                <w:tcW w:w="4183" w:type="dxa"/>
              </w:tcPr>
              <w:p w:rsidR="00703031" w:rsidRDefault="009A6ECB" w:rsidP="00261E2A">
                <w:pPr>
                  <w:pStyle w:val="Brevhode"/>
                  <w:tabs>
                    <w:tab w:val="clear" w:pos="1701"/>
                    <w:tab w:val="clear" w:pos="4253"/>
                    <w:tab w:val="clear" w:pos="5954"/>
                  </w:tabs>
                  <w:rPr>
                    <w:sz w:val="18"/>
                  </w:rPr>
                </w:pPr>
                <w:r>
                  <w:rPr>
                    <w:sz w:val="18"/>
                  </w:rPr>
                  <w:t>Erlend Stabell Daling</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922D032E-A63A-40CA-8F8B-55FAA3805051}"/>
            <w:date w:fullDate="2014-01-28T00:00:00Z">
              <w:dateFormat w:val="dd.MM.yyyy"/>
              <w:lid w:val="nb-NO"/>
              <w:storeMappedDataAs w:val="dateTime"/>
              <w:calendar w:val="gregorian"/>
            </w:date>
          </w:sdtPr>
          <w:sdtContent>
            <w:tc>
              <w:tcPr>
                <w:tcW w:w="2126" w:type="dxa"/>
                <w:gridSpan w:val="2"/>
              </w:tcPr>
              <w:p w:rsidR="00703031" w:rsidRDefault="009A6ECB" w:rsidP="002B4350">
                <w:pPr>
                  <w:pStyle w:val="Brevhode"/>
                  <w:tabs>
                    <w:tab w:val="clear" w:pos="1701"/>
                    <w:tab w:val="clear" w:pos="4253"/>
                    <w:tab w:val="clear" w:pos="5954"/>
                  </w:tabs>
                  <w:rPr>
                    <w:sz w:val="18"/>
                  </w:rPr>
                </w:pPr>
                <w:proofErr w:type="gramStart"/>
                <w:r>
                  <w:rPr>
                    <w:sz w:val="18"/>
                  </w:rPr>
                  <w:t>2</w:t>
                </w:r>
                <w:r w:rsidR="002B4350">
                  <w:rPr>
                    <w:sz w:val="18"/>
                  </w:rPr>
                  <w:t>8</w:t>
                </w:r>
                <w:r>
                  <w:rPr>
                    <w:sz w:val="18"/>
                  </w:rPr>
                  <w:t>.01.2014</w:t>
                </w:r>
                <w:proofErr w:type="gramEnd"/>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922D032E-A63A-40CA-8F8B-55FAA3805051}"/>
            <w:text/>
          </w:sdtPr>
          <w:sdtContent>
            <w:tc>
              <w:tcPr>
                <w:tcW w:w="3262" w:type="dxa"/>
                <w:gridSpan w:val="4"/>
              </w:tcPr>
              <w:p w:rsidR="00703031" w:rsidRDefault="009A6ECB" w:rsidP="00261E2A">
                <w:pPr>
                  <w:pStyle w:val="Brevhode"/>
                  <w:tabs>
                    <w:tab w:val="clear" w:pos="1701"/>
                    <w:tab w:val="clear" w:pos="4253"/>
                    <w:tab w:val="clear" w:pos="5954"/>
                  </w:tabs>
                  <w:rPr>
                    <w:sz w:val="18"/>
                  </w:rPr>
                </w:pPr>
                <w:r>
                  <w:rPr>
                    <w:sz w:val="18"/>
                  </w:rPr>
                  <w:t>13/01437-18</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922D032E-A63A-40CA-8F8B-55FAA3805051}"/>
            <w:text/>
          </w:sdtPr>
          <w:sdtContent>
            <w:tc>
              <w:tcPr>
                <w:tcW w:w="4183" w:type="dxa"/>
              </w:tcPr>
              <w:p w:rsidR="00703031" w:rsidRDefault="009A6ECB" w:rsidP="00BA5D36">
                <w:pPr>
                  <w:pStyle w:val="Brevhode"/>
                  <w:tabs>
                    <w:tab w:val="clear" w:pos="1701"/>
                    <w:tab w:val="clear" w:pos="4253"/>
                    <w:tab w:val="clear" w:pos="5954"/>
                  </w:tabs>
                  <w:rPr>
                    <w:sz w:val="18"/>
                  </w:rPr>
                </w:pPr>
                <w:r>
                  <w:rPr>
                    <w:sz w:val="18"/>
                  </w:rPr>
                  <w:t>+47 45 42 76 63</w:t>
                </w:r>
              </w:p>
            </w:tc>
          </w:sdtContent>
        </w:sdt>
        <w:tc>
          <w:tcPr>
            <w:tcW w:w="2126" w:type="dxa"/>
            <w:gridSpan w:val="2"/>
          </w:tcPr>
          <w:p w:rsidR="00703031" w:rsidRDefault="009A6ECB">
            <w:pPr>
              <w:pStyle w:val="Brevhode"/>
              <w:tabs>
                <w:tab w:val="clear" w:pos="1701"/>
                <w:tab w:val="clear" w:pos="4253"/>
                <w:tab w:val="clear" w:pos="5954"/>
              </w:tabs>
              <w:rPr>
                <w:sz w:val="18"/>
              </w:rPr>
            </w:pPr>
            <w:r>
              <w:rPr>
                <w:sz w:val="18"/>
              </w:rPr>
              <w:t>Deres dato</w:t>
            </w:r>
          </w:p>
        </w:tc>
        <w:tc>
          <w:tcPr>
            <w:tcW w:w="1418" w:type="dxa"/>
          </w:tcPr>
          <w:p w:rsidR="00703031" w:rsidRDefault="009A6ECB">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922D032E-A63A-40CA-8F8B-55FAA3805051}"/>
            <w:date>
              <w:dateFormat w:val="dd.MM.yyyy"/>
              <w:lid w:val="nb-NO"/>
              <w:storeMappedDataAs w:val="dateTime"/>
              <w:calendar w:val="gregorian"/>
            </w:date>
          </w:sdtPr>
          <w:sdtContent>
            <w:tc>
              <w:tcPr>
                <w:tcW w:w="2126" w:type="dxa"/>
                <w:gridSpan w:val="2"/>
              </w:tcPr>
              <w:p w:rsidR="00261E2A" w:rsidRDefault="009A6ECB"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922D032E-A63A-40CA-8F8B-55FAA3805051}"/>
            <w:text/>
          </w:sdtPr>
          <w:sdtContent>
            <w:tc>
              <w:tcPr>
                <w:tcW w:w="3262" w:type="dxa"/>
                <w:gridSpan w:val="4"/>
              </w:tcPr>
              <w:p w:rsidR="00261E2A" w:rsidRDefault="009A6ECB" w:rsidP="00261E2A">
                <w:pPr>
                  <w:pStyle w:val="Brevhode"/>
                  <w:tabs>
                    <w:tab w:val="clear" w:pos="1701"/>
                    <w:tab w:val="clear" w:pos="4253"/>
                    <w:tab w:val="clear" w:pos="5954"/>
                  </w:tabs>
                  <w:rPr>
                    <w:sz w:val="18"/>
                  </w:rPr>
                </w:pPr>
                <w:r>
                  <w:rPr>
                    <w:sz w:val="18"/>
                  </w:rPr>
                  <w:t xml:space="preserve">  </w:t>
                </w:r>
              </w:p>
            </w:tc>
          </w:sdtContent>
        </w:sdt>
      </w:tr>
      <w:tr w:rsidR="00703031" w:rsidRPr="00C02E60">
        <w:tblPrEx>
          <w:tblCellMar>
            <w:left w:w="70" w:type="dxa"/>
            <w:right w:w="70" w:type="dxa"/>
          </w:tblCellMar>
        </w:tblPrEx>
        <w:trPr>
          <w:gridBefore w:val="1"/>
          <w:gridAfter w:val="2"/>
          <w:wBefore w:w="36" w:type="dxa"/>
          <w:wAfter w:w="645" w:type="dxa"/>
        </w:trPr>
        <w:sdt>
          <w:sdtPr>
            <w:rPr>
              <w:rFonts w:asciiTheme="minorHAnsi" w:hAnsiTheme="minorHAnsi"/>
              <w:sz w:val="26"/>
            </w:rPr>
            <w:tag w:val="Title"/>
            <w:id w:val="10007"/>
            <w:placeholder>
              <w:docPart w:val="DefaultPlaceholder_22675703"/>
            </w:placeholder>
            <w:dataBinding w:prefixMappings="xmlns:gbs='http://www.software-innovation.no/growBusinessDocument'" w:xpath="/gbs:GrowBusinessDocument/gbs:Title[@gbs:key='10007']" w:storeItemID="{922D032E-A63A-40CA-8F8B-55FAA3805051}"/>
            <w:text/>
          </w:sdtPr>
          <w:sdtContent>
            <w:tc>
              <w:tcPr>
                <w:tcW w:w="8926" w:type="dxa"/>
                <w:gridSpan w:val="5"/>
              </w:tcPr>
              <w:p w:rsidR="00703031" w:rsidRPr="00C02E60" w:rsidRDefault="009A6ECB" w:rsidP="003E6368">
                <w:pPr>
                  <w:pStyle w:val="Overskrift1"/>
                  <w:spacing w:after="120"/>
                  <w:jc w:val="both"/>
                  <w:rPr>
                    <w:rFonts w:asciiTheme="minorHAnsi" w:hAnsiTheme="minorHAnsi"/>
                    <w:sz w:val="26"/>
                  </w:rPr>
                </w:pPr>
                <w:r w:rsidRPr="00C02E60">
                  <w:rPr>
                    <w:rFonts w:asciiTheme="minorHAnsi" w:hAnsiTheme="minorHAnsi"/>
                    <w:sz w:val="26"/>
                  </w:rPr>
                  <w:t xml:space="preserve">Høringssvar fra Norges Bondelag </w:t>
                </w:r>
                <w:r w:rsidR="00433AFD">
                  <w:rPr>
                    <w:rFonts w:asciiTheme="minorHAnsi" w:hAnsiTheme="minorHAnsi"/>
                    <w:sz w:val="26"/>
                  </w:rPr>
                  <w:t>- f</w:t>
                </w:r>
                <w:r w:rsidRPr="00C02E60">
                  <w:rPr>
                    <w:rFonts w:asciiTheme="minorHAnsi" w:hAnsiTheme="minorHAnsi"/>
                    <w:sz w:val="26"/>
                  </w:rPr>
                  <w:t>orslag om å oppheve</w:t>
                </w:r>
                <w:r w:rsidR="00C02E60" w:rsidRPr="00C02E60">
                  <w:rPr>
                    <w:rFonts w:asciiTheme="minorHAnsi" w:hAnsiTheme="minorHAnsi"/>
                    <w:sz w:val="26"/>
                  </w:rPr>
                  <w:t xml:space="preserve"> priskontroll</w:t>
                </w:r>
                <w:r w:rsidR="00433AFD">
                  <w:rPr>
                    <w:rFonts w:asciiTheme="minorHAnsi" w:hAnsiTheme="minorHAnsi"/>
                    <w:sz w:val="26"/>
                  </w:rPr>
                  <w:t>en</w:t>
                </w:r>
              </w:p>
            </w:tc>
          </w:sdtContent>
        </w:sdt>
      </w:tr>
    </w:tbl>
    <w:p w:rsidR="00F5453E" w:rsidRPr="00065491" w:rsidRDefault="00F5453E" w:rsidP="00F5453E">
      <w:pPr>
        <w:pStyle w:val="Listeavsnitt"/>
        <w:numPr>
          <w:ilvl w:val="0"/>
          <w:numId w:val="12"/>
        </w:numPr>
        <w:jc w:val="both"/>
        <w:rPr>
          <w:rFonts w:asciiTheme="minorHAnsi" w:hAnsiTheme="minorHAnsi"/>
          <w:b/>
          <w:i/>
        </w:rPr>
      </w:pPr>
      <w:bookmarkStart w:id="4" w:name="Brødteksten"/>
      <w:bookmarkStart w:id="5" w:name="Start"/>
      <w:bookmarkEnd w:id="4"/>
      <w:bookmarkEnd w:id="5"/>
      <w:r w:rsidRPr="00065491">
        <w:rPr>
          <w:rFonts w:asciiTheme="minorHAnsi" w:hAnsiTheme="minorHAnsi"/>
          <w:b/>
          <w:i/>
        </w:rPr>
        <w:t>Innledning</w:t>
      </w:r>
    </w:p>
    <w:p w:rsidR="00BA4030" w:rsidRDefault="003E6368" w:rsidP="00C02E60">
      <w:pPr>
        <w:jc w:val="both"/>
        <w:rPr>
          <w:rFonts w:asciiTheme="minorHAnsi" w:hAnsiTheme="minorHAnsi"/>
        </w:rPr>
      </w:pPr>
      <w:r>
        <w:rPr>
          <w:rFonts w:asciiTheme="minorHAnsi" w:hAnsiTheme="minorHAnsi"/>
        </w:rPr>
        <w:t>Det vises til ovennevnte sak der Landbruks- og matdepartementet har foreslått å avvikle priskontrollen for landbrukseiendom. Som begrunnelse for forslaget er det anført at priskontrollen er en hemsko for omsetningen av landbrukseiendommer</w:t>
      </w:r>
      <w:r w:rsidR="001174D2">
        <w:rPr>
          <w:rFonts w:asciiTheme="minorHAnsi" w:hAnsiTheme="minorHAnsi"/>
        </w:rPr>
        <w:t>,</w:t>
      </w:r>
      <w:r>
        <w:rPr>
          <w:rFonts w:asciiTheme="minorHAnsi" w:hAnsiTheme="minorHAnsi"/>
        </w:rPr>
        <w:t xml:space="preserve"> og at den medfører et vesentlig økonomisk tap fordi den demper investeringslyst hos eksisterende eiere og hindrer tilførsel av kapital og kompetanse fra betalingsvillige nye eiere. Videre er det vist til at priskontrollen er inngripende i forhold til grunneierretten</w:t>
      </w:r>
      <w:r w:rsidR="00BA4030">
        <w:rPr>
          <w:rFonts w:asciiTheme="minorHAnsi" w:hAnsiTheme="minorHAnsi"/>
        </w:rPr>
        <w:t>, at reglene er kompliserte og at den virker begrensende på muligheten til å få tak i tilleggsjord.</w:t>
      </w:r>
    </w:p>
    <w:p w:rsidR="00BA4030" w:rsidRDefault="00BA4030" w:rsidP="00C02E60">
      <w:pPr>
        <w:jc w:val="both"/>
        <w:rPr>
          <w:rFonts w:asciiTheme="minorHAnsi" w:hAnsiTheme="minorHAnsi"/>
        </w:rPr>
      </w:pPr>
    </w:p>
    <w:p w:rsidR="00B836FE" w:rsidRDefault="000B63EC" w:rsidP="00C02E60">
      <w:pPr>
        <w:jc w:val="both"/>
        <w:rPr>
          <w:rFonts w:asciiTheme="minorHAnsi" w:hAnsiTheme="minorHAnsi"/>
        </w:rPr>
      </w:pPr>
      <w:r>
        <w:rPr>
          <w:rFonts w:asciiTheme="minorHAnsi" w:hAnsiTheme="minorHAnsi"/>
        </w:rPr>
        <w:t xml:space="preserve">Norges Bondelag er åpen for endringer i regelverket </w:t>
      </w:r>
      <w:r w:rsidR="00214BB3">
        <w:rPr>
          <w:rFonts w:asciiTheme="minorHAnsi" w:hAnsiTheme="minorHAnsi"/>
        </w:rPr>
        <w:t>knyttet til landbrukseiendom</w:t>
      </w:r>
      <w:r w:rsidR="002E32A2">
        <w:rPr>
          <w:rFonts w:asciiTheme="minorHAnsi" w:hAnsiTheme="minorHAnsi"/>
        </w:rPr>
        <w:t xml:space="preserve">. Det </w:t>
      </w:r>
      <w:r w:rsidR="004C342C">
        <w:rPr>
          <w:rFonts w:asciiTheme="minorHAnsi" w:hAnsiTheme="minorHAnsi"/>
        </w:rPr>
        <w:t>er</w:t>
      </w:r>
      <w:r w:rsidR="002E32A2">
        <w:rPr>
          <w:rFonts w:asciiTheme="minorHAnsi" w:hAnsiTheme="minorHAnsi"/>
        </w:rPr>
        <w:t xml:space="preserve"> </w:t>
      </w:r>
      <w:r w:rsidR="002664E0">
        <w:rPr>
          <w:rFonts w:asciiTheme="minorHAnsi" w:hAnsiTheme="minorHAnsi"/>
        </w:rPr>
        <w:t xml:space="preserve">imidlertid </w:t>
      </w:r>
      <w:r w:rsidR="002E32A2">
        <w:rPr>
          <w:rFonts w:asciiTheme="minorHAnsi" w:hAnsiTheme="minorHAnsi"/>
        </w:rPr>
        <w:t>en forutsetning at</w:t>
      </w:r>
      <w:r w:rsidR="00214BB3">
        <w:rPr>
          <w:rFonts w:asciiTheme="minorHAnsi" w:hAnsiTheme="minorHAnsi"/>
        </w:rPr>
        <w:t xml:space="preserve"> endringe</w:t>
      </w:r>
      <w:r w:rsidR="002E32A2">
        <w:rPr>
          <w:rFonts w:asciiTheme="minorHAnsi" w:hAnsiTheme="minorHAnsi"/>
        </w:rPr>
        <w:t xml:space="preserve">ne </w:t>
      </w:r>
      <w:r w:rsidR="004C342C">
        <w:rPr>
          <w:rFonts w:asciiTheme="minorHAnsi" w:hAnsiTheme="minorHAnsi"/>
        </w:rPr>
        <w:t>kan</w:t>
      </w:r>
      <w:r w:rsidR="002E32A2">
        <w:rPr>
          <w:rFonts w:asciiTheme="minorHAnsi" w:hAnsiTheme="minorHAnsi"/>
        </w:rPr>
        <w:t xml:space="preserve"> forventes å forbedre landbrukets </w:t>
      </w:r>
      <w:r w:rsidR="004C342C">
        <w:rPr>
          <w:rFonts w:asciiTheme="minorHAnsi" w:hAnsiTheme="minorHAnsi"/>
        </w:rPr>
        <w:t xml:space="preserve">evne og </w:t>
      </w:r>
      <w:r w:rsidR="002E32A2">
        <w:rPr>
          <w:rFonts w:asciiTheme="minorHAnsi" w:hAnsiTheme="minorHAnsi"/>
        </w:rPr>
        <w:t xml:space="preserve">muligheter til </w:t>
      </w:r>
      <w:r w:rsidR="00214BB3">
        <w:rPr>
          <w:rFonts w:asciiTheme="minorHAnsi" w:hAnsiTheme="minorHAnsi"/>
        </w:rPr>
        <w:t>å nå de mål som er satt for landbrukspolitikken.</w:t>
      </w:r>
      <w:r w:rsidR="00DE5C37">
        <w:rPr>
          <w:rFonts w:asciiTheme="minorHAnsi" w:hAnsiTheme="minorHAnsi"/>
        </w:rPr>
        <w:t xml:space="preserve"> </w:t>
      </w:r>
      <w:r w:rsidR="004C342C">
        <w:rPr>
          <w:rFonts w:asciiTheme="minorHAnsi" w:hAnsiTheme="minorHAnsi"/>
        </w:rPr>
        <w:t xml:space="preserve">Norges Bondelag kan ikke se at begrunnelsen for forslaget om å oppheve priskontrollen </w:t>
      </w:r>
      <w:r w:rsidR="00306B4E">
        <w:rPr>
          <w:rFonts w:asciiTheme="minorHAnsi" w:hAnsiTheme="minorHAnsi"/>
        </w:rPr>
        <w:t xml:space="preserve">er </w:t>
      </w:r>
      <w:r w:rsidR="001174D2">
        <w:rPr>
          <w:rFonts w:asciiTheme="minorHAnsi" w:hAnsiTheme="minorHAnsi"/>
        </w:rPr>
        <w:t xml:space="preserve">tilstrekkelig </w:t>
      </w:r>
      <w:r w:rsidR="004C342C">
        <w:rPr>
          <w:rFonts w:asciiTheme="minorHAnsi" w:hAnsiTheme="minorHAnsi"/>
        </w:rPr>
        <w:t>kunnskap</w:t>
      </w:r>
      <w:r w:rsidR="001174D2">
        <w:rPr>
          <w:rFonts w:asciiTheme="minorHAnsi" w:hAnsiTheme="minorHAnsi"/>
        </w:rPr>
        <w:t>sbasert</w:t>
      </w:r>
      <w:r w:rsidR="004C342C">
        <w:rPr>
          <w:rFonts w:asciiTheme="minorHAnsi" w:hAnsiTheme="minorHAnsi"/>
        </w:rPr>
        <w:t xml:space="preserve">. </w:t>
      </w:r>
      <w:r w:rsidR="001174D2">
        <w:rPr>
          <w:rFonts w:asciiTheme="minorHAnsi" w:hAnsiTheme="minorHAnsi"/>
        </w:rPr>
        <w:t>Argumentasjonen</w:t>
      </w:r>
      <w:r w:rsidR="00B836FE">
        <w:rPr>
          <w:rFonts w:asciiTheme="minorHAnsi" w:hAnsiTheme="minorHAnsi"/>
        </w:rPr>
        <w:t xml:space="preserve"> er ensidig og mangler dokumentasjon.</w:t>
      </w:r>
      <w:r w:rsidR="007049DB">
        <w:rPr>
          <w:rFonts w:asciiTheme="minorHAnsi" w:hAnsiTheme="minorHAnsi"/>
        </w:rPr>
        <w:t xml:space="preserve"> </w:t>
      </w:r>
      <w:r w:rsidR="001174D2">
        <w:rPr>
          <w:rFonts w:asciiTheme="minorHAnsi" w:hAnsiTheme="minorHAnsi"/>
        </w:rPr>
        <w:t xml:space="preserve">Forslaget </w:t>
      </w:r>
      <w:r w:rsidR="002648A3">
        <w:rPr>
          <w:rFonts w:asciiTheme="minorHAnsi" w:hAnsiTheme="minorHAnsi"/>
        </w:rPr>
        <w:t>til endring bærer preg av dette</w:t>
      </w:r>
      <w:r w:rsidR="00224039">
        <w:rPr>
          <w:rFonts w:asciiTheme="minorHAnsi" w:hAnsiTheme="minorHAnsi"/>
        </w:rPr>
        <w:t>.</w:t>
      </w:r>
    </w:p>
    <w:p w:rsidR="00B836FE" w:rsidRDefault="00B836FE" w:rsidP="00C02E60">
      <w:pPr>
        <w:jc w:val="both"/>
        <w:rPr>
          <w:rFonts w:asciiTheme="minorHAnsi" w:hAnsiTheme="minorHAnsi"/>
        </w:rPr>
      </w:pPr>
    </w:p>
    <w:p w:rsidR="00F5453E" w:rsidRPr="00065491" w:rsidRDefault="00F5453E" w:rsidP="00F5453E">
      <w:pPr>
        <w:pStyle w:val="Listeavsnitt"/>
        <w:numPr>
          <w:ilvl w:val="0"/>
          <w:numId w:val="12"/>
        </w:numPr>
        <w:jc w:val="both"/>
        <w:rPr>
          <w:rFonts w:asciiTheme="minorHAnsi" w:hAnsiTheme="minorHAnsi"/>
          <w:b/>
          <w:i/>
        </w:rPr>
      </w:pPr>
      <w:r w:rsidRPr="00065491">
        <w:rPr>
          <w:rFonts w:asciiTheme="minorHAnsi" w:hAnsiTheme="minorHAnsi"/>
          <w:b/>
          <w:i/>
        </w:rPr>
        <w:t>Begrunnelse</w:t>
      </w:r>
    </w:p>
    <w:p w:rsidR="00834698" w:rsidRDefault="00AD7A0F" w:rsidP="00C02E60">
      <w:pPr>
        <w:jc w:val="both"/>
        <w:rPr>
          <w:rFonts w:asciiTheme="minorHAnsi" w:hAnsiTheme="minorHAnsi"/>
        </w:rPr>
      </w:pPr>
      <w:r>
        <w:rPr>
          <w:rFonts w:asciiTheme="minorHAnsi" w:hAnsiTheme="minorHAnsi"/>
        </w:rPr>
        <w:t>Norges Bondelag vil fremholde</w:t>
      </w:r>
      <w:r w:rsidR="00224039">
        <w:rPr>
          <w:rFonts w:asciiTheme="minorHAnsi" w:hAnsiTheme="minorHAnsi"/>
        </w:rPr>
        <w:t xml:space="preserve"> at virkemidlene i jordloven og konsesjonsloven utgjør en helhet som </w:t>
      </w:r>
      <w:r>
        <w:rPr>
          <w:rFonts w:asciiTheme="minorHAnsi" w:hAnsiTheme="minorHAnsi"/>
        </w:rPr>
        <w:t xml:space="preserve">samlet sett </w:t>
      </w:r>
      <w:r w:rsidR="00224039">
        <w:rPr>
          <w:rFonts w:asciiTheme="minorHAnsi" w:hAnsiTheme="minorHAnsi"/>
        </w:rPr>
        <w:t>skal styre bruken av landbruks</w:t>
      </w:r>
      <w:r w:rsidR="004555B2">
        <w:rPr>
          <w:rFonts w:asciiTheme="minorHAnsi" w:hAnsiTheme="minorHAnsi"/>
        </w:rPr>
        <w:t>arealer</w:t>
      </w:r>
      <w:r w:rsidR="00224039">
        <w:rPr>
          <w:rFonts w:asciiTheme="minorHAnsi" w:hAnsiTheme="minorHAnsi"/>
        </w:rPr>
        <w:t xml:space="preserve"> </w:t>
      </w:r>
      <w:r w:rsidR="00306B4E">
        <w:rPr>
          <w:rFonts w:asciiTheme="minorHAnsi" w:hAnsiTheme="minorHAnsi"/>
        </w:rPr>
        <w:t xml:space="preserve">mot de landbrukspolitiske målsetninger. Fjernes ett av virkemidlene i denne «pakken» </w:t>
      </w:r>
      <w:r w:rsidR="004555B2">
        <w:rPr>
          <w:rFonts w:asciiTheme="minorHAnsi" w:hAnsiTheme="minorHAnsi"/>
        </w:rPr>
        <w:t>uten å erstattes med noe nytt, vil måloppnåelsen svekkes</w:t>
      </w:r>
      <w:r w:rsidR="00306B4E">
        <w:rPr>
          <w:rFonts w:asciiTheme="minorHAnsi" w:hAnsiTheme="minorHAnsi"/>
        </w:rPr>
        <w:t xml:space="preserve">. </w:t>
      </w:r>
      <w:r w:rsidR="001A074B">
        <w:rPr>
          <w:rFonts w:asciiTheme="minorHAnsi" w:hAnsiTheme="minorHAnsi"/>
        </w:rPr>
        <w:t xml:space="preserve">For eksempel vil avvikling av priskontrollen føre til høyere priser på landbrukseiendom </w:t>
      </w:r>
      <w:r w:rsidR="00834698">
        <w:rPr>
          <w:rFonts w:asciiTheme="minorHAnsi" w:hAnsiTheme="minorHAnsi"/>
        </w:rPr>
        <w:t xml:space="preserve">i områder </w:t>
      </w:r>
      <w:r w:rsidR="001A074B">
        <w:rPr>
          <w:rFonts w:asciiTheme="minorHAnsi" w:hAnsiTheme="minorHAnsi"/>
        </w:rPr>
        <w:t>der andre markeder konkurrerer om de samme objektene, for eksempel «boligmarkedet»</w:t>
      </w:r>
      <w:r w:rsidR="00E95F36">
        <w:rPr>
          <w:rFonts w:asciiTheme="minorHAnsi" w:hAnsiTheme="minorHAnsi"/>
        </w:rPr>
        <w:t xml:space="preserve"> (</w:t>
      </w:r>
      <w:r w:rsidR="002E678F">
        <w:rPr>
          <w:rFonts w:asciiTheme="minorHAnsi" w:hAnsiTheme="minorHAnsi"/>
        </w:rPr>
        <w:t>formålet med kjøp av eiendommen er primært bolig</w:t>
      </w:r>
      <w:r w:rsidR="00E95F36">
        <w:rPr>
          <w:rFonts w:asciiTheme="minorHAnsi" w:hAnsiTheme="minorHAnsi"/>
        </w:rPr>
        <w:t>),</w:t>
      </w:r>
      <w:r w:rsidR="001A074B">
        <w:rPr>
          <w:rFonts w:asciiTheme="minorHAnsi" w:hAnsiTheme="minorHAnsi"/>
        </w:rPr>
        <w:t xml:space="preserve"> og «markedet for utbyggingsgrunn». </w:t>
      </w:r>
      <w:r w:rsidR="00154DF4">
        <w:rPr>
          <w:rFonts w:asciiTheme="minorHAnsi" w:hAnsiTheme="minorHAnsi"/>
        </w:rPr>
        <w:t xml:space="preserve">En avvikling av priskontrollen </w:t>
      </w:r>
      <w:r w:rsidR="001A074B">
        <w:rPr>
          <w:rFonts w:asciiTheme="minorHAnsi" w:hAnsiTheme="minorHAnsi"/>
        </w:rPr>
        <w:t xml:space="preserve">vil </w:t>
      </w:r>
      <w:r w:rsidR="00834698">
        <w:rPr>
          <w:rFonts w:asciiTheme="minorHAnsi" w:hAnsiTheme="minorHAnsi"/>
        </w:rPr>
        <w:t>føre til at p</w:t>
      </w:r>
      <w:r w:rsidR="001A074B">
        <w:rPr>
          <w:rFonts w:asciiTheme="minorHAnsi" w:hAnsiTheme="minorHAnsi"/>
        </w:rPr>
        <w:t xml:space="preserve">risen </w:t>
      </w:r>
      <w:r w:rsidR="00834698">
        <w:rPr>
          <w:rFonts w:asciiTheme="minorHAnsi" w:hAnsiTheme="minorHAnsi"/>
        </w:rPr>
        <w:t xml:space="preserve">blir </w:t>
      </w:r>
      <w:r w:rsidR="001A074B">
        <w:rPr>
          <w:rFonts w:asciiTheme="minorHAnsi" w:hAnsiTheme="minorHAnsi"/>
        </w:rPr>
        <w:t xml:space="preserve">så høy </w:t>
      </w:r>
      <w:r w:rsidR="00834698">
        <w:rPr>
          <w:rFonts w:asciiTheme="minorHAnsi" w:hAnsiTheme="minorHAnsi"/>
        </w:rPr>
        <w:t xml:space="preserve">i slike områder, </w:t>
      </w:r>
      <w:r w:rsidR="001A074B">
        <w:rPr>
          <w:rFonts w:asciiTheme="minorHAnsi" w:hAnsiTheme="minorHAnsi"/>
        </w:rPr>
        <w:t xml:space="preserve">at den ikke kan forrentes ved </w:t>
      </w:r>
      <w:r w:rsidR="00834698">
        <w:rPr>
          <w:rFonts w:asciiTheme="minorHAnsi" w:hAnsiTheme="minorHAnsi"/>
        </w:rPr>
        <w:t xml:space="preserve">inntekten fra landbruket på eiendommen. </w:t>
      </w:r>
      <w:r w:rsidR="002E678F">
        <w:rPr>
          <w:rFonts w:asciiTheme="minorHAnsi" w:hAnsiTheme="minorHAnsi"/>
        </w:rPr>
        <w:t>Alternativmarkedene kan derimot forsvare en langt høyere pris</w:t>
      </w:r>
      <w:r w:rsidR="002648A3">
        <w:rPr>
          <w:rFonts w:asciiTheme="minorHAnsi" w:hAnsiTheme="minorHAnsi"/>
        </w:rPr>
        <w:t xml:space="preserve">. </w:t>
      </w:r>
      <w:r w:rsidR="00834698">
        <w:rPr>
          <w:rFonts w:asciiTheme="minorHAnsi" w:hAnsiTheme="minorHAnsi"/>
        </w:rPr>
        <w:t xml:space="preserve">Konsekvensen vil bli at </w:t>
      </w:r>
      <w:r w:rsidR="00E95F36">
        <w:rPr>
          <w:rFonts w:asciiTheme="minorHAnsi" w:hAnsiTheme="minorHAnsi"/>
        </w:rPr>
        <w:t xml:space="preserve">bonden og matproduksjonen taper i konkurransen om jorda, eller at </w:t>
      </w:r>
      <w:r w:rsidR="00834698">
        <w:rPr>
          <w:rFonts w:asciiTheme="minorHAnsi" w:hAnsiTheme="minorHAnsi"/>
        </w:rPr>
        <w:t xml:space="preserve">noen bønder velger å kjøpe tilleggsjord </w:t>
      </w:r>
      <w:r w:rsidR="00C73FB8">
        <w:rPr>
          <w:rFonts w:asciiTheme="minorHAnsi" w:hAnsiTheme="minorHAnsi"/>
        </w:rPr>
        <w:t>til en høyere pris enn</w:t>
      </w:r>
      <w:r w:rsidR="00834698">
        <w:rPr>
          <w:rFonts w:asciiTheme="minorHAnsi" w:hAnsiTheme="minorHAnsi"/>
        </w:rPr>
        <w:t xml:space="preserve"> det som kan forrentes og at andre velger å basere seg på leiejord i stedet for å kjøpe. </w:t>
      </w:r>
      <w:r w:rsidR="002B4350">
        <w:rPr>
          <w:rFonts w:asciiTheme="minorHAnsi" w:hAnsiTheme="minorHAnsi"/>
        </w:rPr>
        <w:t>Det fø</w:t>
      </w:r>
      <w:r w:rsidR="00834698">
        <w:rPr>
          <w:rFonts w:asciiTheme="minorHAnsi" w:hAnsiTheme="minorHAnsi"/>
        </w:rPr>
        <w:t xml:space="preserve">rste </w:t>
      </w:r>
      <w:r w:rsidR="00834698">
        <w:rPr>
          <w:rFonts w:asciiTheme="minorHAnsi" w:hAnsiTheme="minorHAnsi"/>
        </w:rPr>
        <w:lastRenderedPageBreak/>
        <w:t>alternativet gi</w:t>
      </w:r>
      <w:r w:rsidR="002B4350">
        <w:rPr>
          <w:rFonts w:asciiTheme="minorHAnsi" w:hAnsiTheme="minorHAnsi"/>
        </w:rPr>
        <w:t>r</w:t>
      </w:r>
      <w:r w:rsidR="00834698">
        <w:rPr>
          <w:rFonts w:asciiTheme="minorHAnsi" w:hAnsiTheme="minorHAnsi"/>
        </w:rPr>
        <w:t xml:space="preserve"> </w:t>
      </w:r>
      <w:r w:rsidR="002B4350">
        <w:rPr>
          <w:rFonts w:asciiTheme="minorHAnsi" w:hAnsiTheme="minorHAnsi"/>
        </w:rPr>
        <w:t xml:space="preserve">mindre matproduksjon, det andre </w:t>
      </w:r>
      <w:r w:rsidR="00834698">
        <w:rPr>
          <w:rFonts w:asciiTheme="minorHAnsi" w:hAnsiTheme="minorHAnsi"/>
        </w:rPr>
        <w:t>grunnlag for en gjeldsboble i landbruket (slik vi har sett i for eksempel Danmark</w:t>
      </w:r>
      <w:r w:rsidR="00C73FB8">
        <w:rPr>
          <w:rFonts w:asciiTheme="minorHAnsi" w:hAnsiTheme="minorHAnsi"/>
        </w:rPr>
        <w:t xml:space="preserve">) og det </w:t>
      </w:r>
      <w:r w:rsidR="002B4350">
        <w:rPr>
          <w:rFonts w:asciiTheme="minorHAnsi" w:hAnsiTheme="minorHAnsi"/>
        </w:rPr>
        <w:t>tredje</w:t>
      </w:r>
      <w:r w:rsidR="00C73FB8">
        <w:rPr>
          <w:rFonts w:asciiTheme="minorHAnsi" w:hAnsiTheme="minorHAnsi"/>
        </w:rPr>
        <w:t xml:space="preserve"> vil bidra til å øke leiejordsandelen (for eksempel Belgia</w:t>
      </w:r>
      <w:r w:rsidR="004555B2">
        <w:rPr>
          <w:rFonts w:asciiTheme="minorHAnsi" w:hAnsiTheme="minorHAnsi"/>
        </w:rPr>
        <w:t xml:space="preserve"> og Frankrike</w:t>
      </w:r>
      <w:r w:rsidR="00C73FB8">
        <w:rPr>
          <w:rFonts w:asciiTheme="minorHAnsi" w:hAnsiTheme="minorHAnsi"/>
        </w:rPr>
        <w:t>).</w:t>
      </w:r>
      <w:r w:rsidR="00BB1688">
        <w:rPr>
          <w:rFonts w:asciiTheme="minorHAnsi" w:hAnsiTheme="minorHAnsi"/>
        </w:rPr>
        <w:t xml:space="preserve"> Forslaget vil således være negativt </w:t>
      </w:r>
      <w:r w:rsidR="004555B2">
        <w:rPr>
          <w:rFonts w:asciiTheme="minorHAnsi" w:hAnsiTheme="minorHAnsi"/>
        </w:rPr>
        <w:t xml:space="preserve">både </w:t>
      </w:r>
      <w:r w:rsidR="00BB1688">
        <w:rPr>
          <w:rFonts w:asciiTheme="minorHAnsi" w:hAnsiTheme="minorHAnsi"/>
        </w:rPr>
        <w:t>i forhold til målet om mer kostnadseffektiv matproduksjon, ettersom høyere kostnader gir dyrere mat, og i forhold til målet om redusert leiejordsandel.</w:t>
      </w:r>
    </w:p>
    <w:p w:rsidR="008967BF" w:rsidRDefault="008967BF" w:rsidP="00C02E60">
      <w:pPr>
        <w:jc w:val="both"/>
        <w:rPr>
          <w:rFonts w:asciiTheme="minorHAnsi" w:hAnsiTheme="minorHAnsi"/>
        </w:rPr>
      </w:pPr>
    </w:p>
    <w:p w:rsidR="00154DF4" w:rsidRDefault="00BB1688" w:rsidP="00C02E60">
      <w:pPr>
        <w:jc w:val="both"/>
        <w:rPr>
          <w:rFonts w:asciiTheme="minorHAnsi" w:hAnsiTheme="minorHAnsi"/>
        </w:rPr>
      </w:pPr>
      <w:r>
        <w:rPr>
          <w:rFonts w:asciiTheme="minorHAnsi" w:hAnsiTheme="minorHAnsi"/>
        </w:rPr>
        <w:t>Videre har regjeringen som målset</w:t>
      </w:r>
      <w:r w:rsidR="004555B2">
        <w:rPr>
          <w:rFonts w:asciiTheme="minorHAnsi" w:hAnsiTheme="minorHAnsi"/>
        </w:rPr>
        <w:t>n</w:t>
      </w:r>
      <w:r>
        <w:rPr>
          <w:rFonts w:asciiTheme="minorHAnsi" w:hAnsiTheme="minorHAnsi"/>
        </w:rPr>
        <w:t xml:space="preserve">ing å ta vare på god matjord. Den </w:t>
      </w:r>
      <w:r w:rsidR="001174D2">
        <w:rPr>
          <w:rFonts w:asciiTheme="minorHAnsi" w:hAnsiTheme="minorHAnsi"/>
        </w:rPr>
        <w:t xml:space="preserve">beste </w:t>
      </w:r>
      <w:r w:rsidR="001938D5">
        <w:rPr>
          <w:rFonts w:asciiTheme="minorHAnsi" w:hAnsiTheme="minorHAnsi"/>
        </w:rPr>
        <w:t>mat</w:t>
      </w:r>
      <w:r w:rsidR="001174D2">
        <w:rPr>
          <w:rFonts w:asciiTheme="minorHAnsi" w:hAnsiTheme="minorHAnsi"/>
        </w:rPr>
        <w:t xml:space="preserve">jorden </w:t>
      </w:r>
      <w:r>
        <w:rPr>
          <w:rFonts w:asciiTheme="minorHAnsi" w:hAnsiTheme="minorHAnsi"/>
        </w:rPr>
        <w:t xml:space="preserve">finner vi </w:t>
      </w:r>
      <w:r w:rsidR="001938D5">
        <w:rPr>
          <w:rFonts w:asciiTheme="minorHAnsi" w:hAnsiTheme="minorHAnsi"/>
        </w:rPr>
        <w:t xml:space="preserve">der befolkningskonsentrasjonene er høyest. Priskontrollen er et virkemiddel som i dag bidrar til å nå dette målet, ettersom jord som eies av </w:t>
      </w:r>
      <w:r w:rsidR="00B9092A">
        <w:rPr>
          <w:rFonts w:asciiTheme="minorHAnsi" w:hAnsiTheme="minorHAnsi"/>
        </w:rPr>
        <w:t>aktive</w:t>
      </w:r>
      <w:r w:rsidR="001938D5">
        <w:rPr>
          <w:rFonts w:asciiTheme="minorHAnsi" w:hAnsiTheme="minorHAnsi"/>
        </w:rPr>
        <w:t xml:space="preserve"> brukere holdes i god hevd. Motsatt viser erfaringen at leiejord forfaller i langt sterkere grad, fordi verken eier eller bruker ser seg tjent med jordforbedrende tiltak. </w:t>
      </w:r>
      <w:r w:rsidR="004555B2">
        <w:rPr>
          <w:rFonts w:asciiTheme="minorHAnsi" w:hAnsiTheme="minorHAnsi"/>
        </w:rPr>
        <w:t>L</w:t>
      </w:r>
      <w:r>
        <w:rPr>
          <w:rFonts w:asciiTheme="minorHAnsi" w:hAnsiTheme="minorHAnsi"/>
        </w:rPr>
        <w:t xml:space="preserve">eietaker </w:t>
      </w:r>
      <w:r w:rsidR="00FE5CF9">
        <w:rPr>
          <w:rFonts w:asciiTheme="minorHAnsi" w:hAnsiTheme="minorHAnsi"/>
        </w:rPr>
        <w:t xml:space="preserve">mangler nødvendig </w:t>
      </w:r>
      <w:r>
        <w:rPr>
          <w:rFonts w:asciiTheme="minorHAnsi" w:hAnsiTheme="minorHAnsi"/>
        </w:rPr>
        <w:t>langsiktig</w:t>
      </w:r>
      <w:r w:rsidR="00FE5CF9">
        <w:rPr>
          <w:rFonts w:asciiTheme="minorHAnsi" w:hAnsiTheme="minorHAnsi"/>
        </w:rPr>
        <w:t>het</w:t>
      </w:r>
      <w:r>
        <w:rPr>
          <w:rFonts w:asciiTheme="minorHAnsi" w:hAnsiTheme="minorHAnsi"/>
        </w:rPr>
        <w:t xml:space="preserve"> for </w:t>
      </w:r>
      <w:r w:rsidR="00FE5CF9">
        <w:rPr>
          <w:rFonts w:asciiTheme="minorHAnsi" w:hAnsiTheme="minorHAnsi"/>
        </w:rPr>
        <w:t>slike investeringer</w:t>
      </w:r>
      <w:r>
        <w:rPr>
          <w:rFonts w:asciiTheme="minorHAnsi" w:hAnsiTheme="minorHAnsi"/>
        </w:rPr>
        <w:t>.</w:t>
      </w:r>
      <w:r w:rsidR="001938D5">
        <w:rPr>
          <w:rFonts w:asciiTheme="minorHAnsi" w:hAnsiTheme="minorHAnsi"/>
        </w:rPr>
        <w:t xml:space="preserve"> </w:t>
      </w:r>
      <w:r w:rsidR="004555B2">
        <w:rPr>
          <w:rFonts w:asciiTheme="minorHAnsi" w:hAnsiTheme="minorHAnsi"/>
        </w:rPr>
        <w:t>V</w:t>
      </w:r>
      <w:r w:rsidR="00FE5CF9">
        <w:rPr>
          <w:rFonts w:asciiTheme="minorHAnsi" w:hAnsiTheme="minorHAnsi"/>
        </w:rPr>
        <w:t xml:space="preserve">i ser også </w:t>
      </w:r>
      <w:r w:rsidR="004555B2">
        <w:rPr>
          <w:rFonts w:asciiTheme="minorHAnsi" w:hAnsiTheme="minorHAnsi"/>
        </w:rPr>
        <w:t xml:space="preserve">at jord under eiendom som erverves til boligformål, i </w:t>
      </w:r>
      <w:r w:rsidR="00FE5CF9">
        <w:rPr>
          <w:rFonts w:asciiTheme="minorHAnsi" w:hAnsiTheme="minorHAnsi"/>
        </w:rPr>
        <w:t xml:space="preserve">langt større </w:t>
      </w:r>
      <w:r w:rsidR="004555B2">
        <w:rPr>
          <w:rFonts w:asciiTheme="minorHAnsi" w:hAnsiTheme="minorHAnsi"/>
        </w:rPr>
        <w:t>grad leies ut til nabobruk</w:t>
      </w:r>
      <w:r w:rsidR="00FE5CF9">
        <w:rPr>
          <w:rFonts w:asciiTheme="minorHAnsi" w:hAnsiTheme="minorHAnsi"/>
        </w:rPr>
        <w:t xml:space="preserve">, med unntak for </w:t>
      </w:r>
      <w:r w:rsidR="004555B2">
        <w:rPr>
          <w:rFonts w:asciiTheme="minorHAnsi" w:hAnsiTheme="minorHAnsi"/>
        </w:rPr>
        <w:t>det arealet eieren selv nytter til hobbyformål</w:t>
      </w:r>
      <w:r w:rsidR="00FE5CF9">
        <w:rPr>
          <w:rFonts w:asciiTheme="minorHAnsi" w:hAnsiTheme="minorHAnsi"/>
        </w:rPr>
        <w:t xml:space="preserve"> (</w:t>
      </w:r>
      <w:r w:rsidR="004555B2">
        <w:rPr>
          <w:rFonts w:asciiTheme="minorHAnsi" w:hAnsiTheme="minorHAnsi"/>
        </w:rPr>
        <w:t xml:space="preserve">for eksempel hest). </w:t>
      </w:r>
      <w:r>
        <w:rPr>
          <w:rFonts w:asciiTheme="minorHAnsi" w:hAnsiTheme="minorHAnsi"/>
        </w:rPr>
        <w:t xml:space="preserve">Avvikling av priskontrollen vil således </w:t>
      </w:r>
      <w:r w:rsidR="00AD7A0F">
        <w:rPr>
          <w:rFonts w:asciiTheme="minorHAnsi" w:hAnsiTheme="minorHAnsi"/>
        </w:rPr>
        <w:t xml:space="preserve">også </w:t>
      </w:r>
      <w:r w:rsidR="00FE5CF9">
        <w:rPr>
          <w:rFonts w:asciiTheme="minorHAnsi" w:hAnsiTheme="minorHAnsi"/>
        </w:rPr>
        <w:t xml:space="preserve">virke </w:t>
      </w:r>
      <w:r>
        <w:rPr>
          <w:rFonts w:asciiTheme="minorHAnsi" w:hAnsiTheme="minorHAnsi"/>
        </w:rPr>
        <w:t xml:space="preserve">negativt </w:t>
      </w:r>
      <w:r w:rsidR="00FE5CF9">
        <w:rPr>
          <w:rFonts w:asciiTheme="minorHAnsi" w:hAnsiTheme="minorHAnsi"/>
        </w:rPr>
        <w:t xml:space="preserve">på </w:t>
      </w:r>
      <w:r>
        <w:rPr>
          <w:rFonts w:asciiTheme="minorHAnsi" w:hAnsiTheme="minorHAnsi"/>
        </w:rPr>
        <w:t>målet om å ta vare på god matjord.</w:t>
      </w:r>
    </w:p>
    <w:p w:rsidR="001174D2" w:rsidRDefault="001174D2" w:rsidP="00C02E60">
      <w:pPr>
        <w:jc w:val="both"/>
        <w:rPr>
          <w:rFonts w:asciiTheme="minorHAnsi" w:hAnsiTheme="minorHAnsi"/>
        </w:rPr>
      </w:pPr>
    </w:p>
    <w:p w:rsidR="00FE5CF9" w:rsidRDefault="00FE5CF9" w:rsidP="00C02E60">
      <w:pPr>
        <w:jc w:val="both"/>
        <w:rPr>
          <w:rFonts w:asciiTheme="minorHAnsi" w:hAnsiTheme="minorHAnsi"/>
        </w:rPr>
      </w:pPr>
      <w:r>
        <w:rPr>
          <w:rFonts w:asciiTheme="minorHAnsi" w:hAnsiTheme="minorHAnsi"/>
        </w:rPr>
        <w:t>Norges Bondelag er enig i at avvikling av priskontrollen vil gi grunneieren større frihet til å disponere sin egen eiendom. Det</w:t>
      </w:r>
      <w:r w:rsidR="00DB6D2F">
        <w:rPr>
          <w:rFonts w:asciiTheme="minorHAnsi" w:hAnsiTheme="minorHAnsi"/>
        </w:rPr>
        <w:t>te</w:t>
      </w:r>
      <w:r>
        <w:rPr>
          <w:rFonts w:asciiTheme="minorHAnsi" w:hAnsiTheme="minorHAnsi"/>
        </w:rPr>
        <w:t xml:space="preserve"> er imidlertid ikke </w:t>
      </w:r>
      <w:r w:rsidR="00DB6D2F">
        <w:rPr>
          <w:rFonts w:asciiTheme="minorHAnsi" w:hAnsiTheme="minorHAnsi"/>
        </w:rPr>
        <w:t xml:space="preserve">det samme som </w:t>
      </w:r>
      <w:r>
        <w:rPr>
          <w:rFonts w:asciiTheme="minorHAnsi" w:hAnsiTheme="minorHAnsi"/>
        </w:rPr>
        <w:t xml:space="preserve">at økt råderett vil føre til økte investeringer på gårdsbruk. I bynære områder er det grunn til å tro at investeringsevnen vil avta med høyere eiendomspriser. En familie som enten ønsker å kjøpe en eiendom for drift eller en bonde som ønsker å erverve tilleggsjord </w:t>
      </w:r>
      <w:r w:rsidR="00AD7A0F">
        <w:rPr>
          <w:rFonts w:asciiTheme="minorHAnsi" w:hAnsiTheme="minorHAnsi"/>
        </w:rPr>
        <w:t xml:space="preserve">for rasjonalisering, </w:t>
      </w:r>
      <w:r>
        <w:rPr>
          <w:rFonts w:asciiTheme="minorHAnsi" w:hAnsiTheme="minorHAnsi"/>
        </w:rPr>
        <w:t>vil sitte tilbake med mindre midler til investering i driftsapparatet etter avvikling av priskontrollen</w:t>
      </w:r>
      <w:r w:rsidR="00AD7A0F">
        <w:rPr>
          <w:rFonts w:asciiTheme="minorHAnsi" w:hAnsiTheme="minorHAnsi"/>
        </w:rPr>
        <w:t>. Dette skyldes at</w:t>
      </w:r>
      <w:r w:rsidR="00DB6D2F">
        <w:rPr>
          <w:rFonts w:asciiTheme="minorHAnsi" w:hAnsiTheme="minorHAnsi"/>
        </w:rPr>
        <w:t xml:space="preserve"> en større andel av midlene har gått til erverv av eiendommen. Alternativet er å ta opp høyere lån, hvilket vil føre til økt forgjelding av landbruket. I områder der landbruket ikke har prisdrivende konkurranse fra andre markeder</w:t>
      </w:r>
      <w:r w:rsidR="00F5453E">
        <w:rPr>
          <w:rFonts w:asciiTheme="minorHAnsi" w:hAnsiTheme="minorHAnsi"/>
        </w:rPr>
        <w:t xml:space="preserve">, vil avvikling av priskontrollen </w:t>
      </w:r>
      <w:r w:rsidR="00463188">
        <w:rPr>
          <w:rFonts w:asciiTheme="minorHAnsi" w:hAnsiTheme="minorHAnsi"/>
        </w:rPr>
        <w:t>ikke</w:t>
      </w:r>
      <w:r w:rsidR="00F5453E">
        <w:rPr>
          <w:rFonts w:asciiTheme="minorHAnsi" w:hAnsiTheme="minorHAnsi"/>
        </w:rPr>
        <w:t xml:space="preserve"> utgjøre noen forskjell fra i dag, fordi eiendommen ikke når «taket» i priskontrollen.</w:t>
      </w:r>
    </w:p>
    <w:p w:rsidR="00081409" w:rsidRDefault="00081409" w:rsidP="00C02E60">
      <w:pPr>
        <w:jc w:val="both"/>
        <w:rPr>
          <w:rFonts w:asciiTheme="minorHAnsi" w:hAnsiTheme="minorHAnsi"/>
        </w:rPr>
      </w:pPr>
    </w:p>
    <w:p w:rsidR="00081409" w:rsidRDefault="00081409" w:rsidP="00C02E60">
      <w:pPr>
        <w:jc w:val="both"/>
        <w:rPr>
          <w:rFonts w:asciiTheme="minorHAnsi" w:hAnsiTheme="minorHAnsi"/>
        </w:rPr>
      </w:pPr>
      <w:r>
        <w:rPr>
          <w:rFonts w:asciiTheme="minorHAnsi" w:hAnsiTheme="minorHAnsi"/>
        </w:rPr>
        <w:t>Når det gjelder målet om økt verdiskapning på landbrukseiendom, er andre reguleringer av langt større betydning enn eiendomslovene, særlig naturmangfoldloven og andre regler som hindrer eller begrenser utnyttelsen av eiendommens ressurser og bygninger.</w:t>
      </w:r>
      <w:r w:rsidR="00E95F36">
        <w:rPr>
          <w:rFonts w:asciiTheme="minorHAnsi" w:hAnsiTheme="minorHAnsi"/>
        </w:rPr>
        <w:t xml:space="preserve"> Norges Bondelag inviterer gjerne Landbruks- og matdepartementet til en gjennomgang av disse begrensningene.</w:t>
      </w:r>
    </w:p>
    <w:p w:rsidR="008967BF" w:rsidRDefault="008967BF" w:rsidP="008967BF">
      <w:pPr>
        <w:jc w:val="both"/>
        <w:rPr>
          <w:rFonts w:asciiTheme="minorHAnsi" w:hAnsiTheme="minorHAnsi"/>
        </w:rPr>
      </w:pPr>
    </w:p>
    <w:p w:rsidR="008967BF" w:rsidRDefault="008967BF" w:rsidP="00C02E60">
      <w:pPr>
        <w:jc w:val="both"/>
        <w:rPr>
          <w:rFonts w:asciiTheme="minorHAnsi" w:hAnsiTheme="minorHAnsi"/>
        </w:rPr>
      </w:pPr>
      <w:r>
        <w:rPr>
          <w:rFonts w:asciiTheme="minorHAnsi" w:hAnsiTheme="minorHAnsi"/>
        </w:rPr>
        <w:t xml:space="preserve">Høy leiejordsandel og </w:t>
      </w:r>
      <w:r w:rsidR="00E95F36">
        <w:rPr>
          <w:rFonts w:asciiTheme="minorHAnsi" w:hAnsiTheme="minorHAnsi"/>
        </w:rPr>
        <w:t xml:space="preserve">høye kapitalkostnader </w:t>
      </w:r>
      <w:r>
        <w:rPr>
          <w:rFonts w:asciiTheme="minorHAnsi" w:hAnsiTheme="minorHAnsi"/>
        </w:rPr>
        <w:t xml:space="preserve">er </w:t>
      </w:r>
      <w:r w:rsidR="00065491">
        <w:rPr>
          <w:rFonts w:asciiTheme="minorHAnsi" w:hAnsiTheme="minorHAnsi"/>
        </w:rPr>
        <w:t>ellers</w:t>
      </w:r>
      <w:r>
        <w:rPr>
          <w:rFonts w:asciiTheme="minorHAnsi" w:hAnsiTheme="minorHAnsi"/>
        </w:rPr>
        <w:t xml:space="preserve"> en av årsakene til at for eksempel Tyskland</w:t>
      </w:r>
      <w:r w:rsidR="00065491">
        <w:rPr>
          <w:rFonts w:asciiTheme="minorHAnsi" w:hAnsiTheme="minorHAnsi"/>
        </w:rPr>
        <w:t xml:space="preserve">, Sveits og Ungarn </w:t>
      </w:r>
      <w:r>
        <w:rPr>
          <w:rFonts w:asciiTheme="minorHAnsi" w:hAnsiTheme="minorHAnsi"/>
        </w:rPr>
        <w:t>har regler om priskontroll og forkjøpsrett ved omsetning av landbrukseiendom.</w:t>
      </w:r>
      <w:r w:rsidR="005E6CED">
        <w:rPr>
          <w:rFonts w:asciiTheme="minorHAnsi" w:hAnsiTheme="minorHAnsi"/>
        </w:rPr>
        <w:t xml:space="preserve"> </w:t>
      </w:r>
      <w:r w:rsidR="00065491">
        <w:rPr>
          <w:rFonts w:asciiTheme="minorHAnsi" w:hAnsiTheme="minorHAnsi"/>
        </w:rPr>
        <w:t>I tillegg har Ungarn nylig vedtatt en lov som isolerer markedet for slike eiendommer til personer som skal drive landbruk, ved å sette vilkår om at den som kjøper landbr</w:t>
      </w:r>
      <w:r w:rsidR="00AD7A0F">
        <w:rPr>
          <w:rFonts w:asciiTheme="minorHAnsi" w:hAnsiTheme="minorHAnsi"/>
        </w:rPr>
        <w:t>u</w:t>
      </w:r>
      <w:r w:rsidR="00065491">
        <w:rPr>
          <w:rFonts w:asciiTheme="minorHAnsi" w:hAnsiTheme="minorHAnsi"/>
        </w:rPr>
        <w:t xml:space="preserve">kseiendom </w:t>
      </w:r>
      <w:r w:rsidR="005E6CED">
        <w:rPr>
          <w:rFonts w:asciiTheme="minorHAnsi" w:hAnsiTheme="minorHAnsi"/>
        </w:rPr>
        <w:t>har landbruksutdanning.</w:t>
      </w:r>
      <w:r w:rsidR="00065491">
        <w:rPr>
          <w:rFonts w:asciiTheme="minorHAnsi" w:hAnsiTheme="minorHAnsi"/>
        </w:rPr>
        <w:t xml:space="preserve"> Andre europeiske land har også lignende regler.</w:t>
      </w:r>
    </w:p>
    <w:p w:rsidR="00240DDA" w:rsidRDefault="00240DDA" w:rsidP="00240DDA">
      <w:pPr>
        <w:jc w:val="both"/>
        <w:rPr>
          <w:rFonts w:asciiTheme="minorHAnsi" w:hAnsiTheme="minorHAnsi"/>
        </w:rPr>
      </w:pPr>
    </w:p>
    <w:p w:rsidR="00240DDA" w:rsidRPr="00BE5226" w:rsidRDefault="00240DDA" w:rsidP="00240DDA">
      <w:pPr>
        <w:jc w:val="both"/>
        <w:rPr>
          <w:rFonts w:asciiTheme="minorHAnsi" w:hAnsiTheme="minorHAnsi"/>
        </w:rPr>
      </w:pPr>
      <w:r w:rsidRPr="00BE5226">
        <w:rPr>
          <w:rFonts w:asciiTheme="minorHAnsi" w:hAnsiTheme="minorHAnsi"/>
        </w:rPr>
        <w:t>Langsiktighet og forutsigbarhet er særlig viktig i landbruksnæringen, fordi landbruksdrift er kapitalkrevende samtidig som inntjeningen er lav. Til tross for dette er landbruket en av de næring</w:t>
      </w:r>
      <w:r>
        <w:rPr>
          <w:rFonts w:asciiTheme="minorHAnsi" w:hAnsiTheme="minorHAnsi"/>
        </w:rPr>
        <w:t>ene i Norge</w:t>
      </w:r>
      <w:r w:rsidRPr="00BE5226">
        <w:rPr>
          <w:rFonts w:asciiTheme="minorHAnsi" w:hAnsiTheme="minorHAnsi"/>
        </w:rPr>
        <w:t xml:space="preserve"> som kan vise til sterkest effektivitetsforbedring de siste tiår. Effektivi</w:t>
      </w:r>
      <w:r>
        <w:rPr>
          <w:rFonts w:asciiTheme="minorHAnsi" w:hAnsiTheme="minorHAnsi"/>
        </w:rPr>
        <w:t>serin</w:t>
      </w:r>
      <w:r w:rsidRPr="00BE5226">
        <w:rPr>
          <w:rFonts w:asciiTheme="minorHAnsi" w:hAnsiTheme="minorHAnsi"/>
        </w:rPr>
        <w:t xml:space="preserve">gen er et resultat av klare landbrukspolitiske målsetninger og et </w:t>
      </w:r>
      <w:r>
        <w:rPr>
          <w:rFonts w:asciiTheme="minorHAnsi" w:hAnsiTheme="minorHAnsi"/>
        </w:rPr>
        <w:t xml:space="preserve">effektivt </w:t>
      </w:r>
      <w:r w:rsidRPr="00BE5226">
        <w:rPr>
          <w:rFonts w:asciiTheme="minorHAnsi" w:hAnsiTheme="minorHAnsi"/>
        </w:rPr>
        <w:lastRenderedPageBreak/>
        <w:t xml:space="preserve">virkemiddelapparat. Det er ikke til å unngå at </w:t>
      </w:r>
      <w:r>
        <w:rPr>
          <w:rFonts w:asciiTheme="minorHAnsi" w:hAnsiTheme="minorHAnsi"/>
        </w:rPr>
        <w:t xml:space="preserve">slike </w:t>
      </w:r>
      <w:r w:rsidRPr="00BE5226">
        <w:rPr>
          <w:rFonts w:asciiTheme="minorHAnsi" w:hAnsiTheme="minorHAnsi"/>
        </w:rPr>
        <w:t>virkemid</w:t>
      </w:r>
      <w:r>
        <w:rPr>
          <w:rFonts w:asciiTheme="minorHAnsi" w:hAnsiTheme="minorHAnsi"/>
        </w:rPr>
        <w:t>ler</w:t>
      </w:r>
      <w:r w:rsidRPr="00BE5226">
        <w:rPr>
          <w:rFonts w:asciiTheme="minorHAnsi" w:hAnsiTheme="minorHAnsi"/>
        </w:rPr>
        <w:t xml:space="preserve"> har sideeffekter som kan fremstå som uheldig for enkeltpersoner</w:t>
      </w:r>
      <w:r>
        <w:rPr>
          <w:rFonts w:asciiTheme="minorHAnsi" w:hAnsiTheme="minorHAnsi"/>
        </w:rPr>
        <w:t>, særlig de som ønsker å nytte eiendommen til andre formål enn landbruk</w:t>
      </w:r>
      <w:r w:rsidRPr="00BE5226">
        <w:rPr>
          <w:rFonts w:asciiTheme="minorHAnsi" w:hAnsiTheme="minorHAnsi"/>
        </w:rPr>
        <w:t>. Det</w:t>
      </w:r>
      <w:r>
        <w:rPr>
          <w:rFonts w:asciiTheme="minorHAnsi" w:hAnsiTheme="minorHAnsi"/>
        </w:rPr>
        <w:t>te</w:t>
      </w:r>
      <w:r w:rsidRPr="00BE5226">
        <w:rPr>
          <w:rFonts w:asciiTheme="minorHAnsi" w:hAnsiTheme="minorHAnsi"/>
        </w:rPr>
        <w:t xml:space="preserve"> er først og fremst en indikasjon på at reglene virker, ikke det motsatte.</w:t>
      </w:r>
    </w:p>
    <w:p w:rsidR="00F5453E" w:rsidRDefault="00F5453E" w:rsidP="00C02E60">
      <w:pPr>
        <w:jc w:val="both"/>
        <w:rPr>
          <w:rFonts w:asciiTheme="minorHAnsi" w:hAnsiTheme="minorHAnsi"/>
        </w:rPr>
      </w:pPr>
    </w:p>
    <w:p w:rsidR="00F5453E" w:rsidRPr="00065491" w:rsidRDefault="00F5453E" w:rsidP="00F5453E">
      <w:pPr>
        <w:pStyle w:val="Listeavsnitt"/>
        <w:numPr>
          <w:ilvl w:val="0"/>
          <w:numId w:val="12"/>
        </w:numPr>
        <w:jc w:val="both"/>
        <w:rPr>
          <w:rFonts w:asciiTheme="minorHAnsi" w:hAnsiTheme="minorHAnsi"/>
          <w:b/>
          <w:i/>
        </w:rPr>
      </w:pPr>
      <w:r w:rsidRPr="00065491">
        <w:rPr>
          <w:rFonts w:asciiTheme="minorHAnsi" w:hAnsiTheme="minorHAnsi"/>
          <w:b/>
          <w:i/>
        </w:rPr>
        <w:t>Konklusjon</w:t>
      </w:r>
    </w:p>
    <w:p w:rsidR="00B836FE" w:rsidRDefault="00B9092A" w:rsidP="00C02E60">
      <w:pPr>
        <w:jc w:val="both"/>
        <w:rPr>
          <w:rFonts w:asciiTheme="minorHAnsi" w:hAnsiTheme="minorHAnsi"/>
        </w:rPr>
      </w:pPr>
      <w:r>
        <w:rPr>
          <w:rFonts w:asciiTheme="minorHAnsi" w:hAnsiTheme="minorHAnsi"/>
        </w:rPr>
        <w:t>Gitt at det øvrige regelverket vi har i dag står uendret, mener</w:t>
      </w:r>
      <w:r w:rsidR="00065491">
        <w:rPr>
          <w:rFonts w:asciiTheme="minorHAnsi" w:hAnsiTheme="minorHAnsi"/>
        </w:rPr>
        <w:t xml:space="preserve"> Norges Bondelag at</w:t>
      </w:r>
      <w:r w:rsidR="008967BF">
        <w:rPr>
          <w:rFonts w:asciiTheme="minorHAnsi" w:hAnsiTheme="minorHAnsi"/>
        </w:rPr>
        <w:t xml:space="preserve"> avvikling av priskontrollen</w:t>
      </w:r>
      <w:r w:rsidR="00065491">
        <w:rPr>
          <w:rFonts w:asciiTheme="minorHAnsi" w:hAnsiTheme="minorHAnsi"/>
        </w:rPr>
        <w:t xml:space="preserve"> ikke vil føre til økt </w:t>
      </w:r>
      <w:r w:rsidR="008967BF">
        <w:rPr>
          <w:rFonts w:asciiTheme="minorHAnsi" w:hAnsiTheme="minorHAnsi"/>
        </w:rPr>
        <w:t xml:space="preserve">effektivisering </w:t>
      </w:r>
      <w:r w:rsidR="00065491">
        <w:rPr>
          <w:rFonts w:asciiTheme="minorHAnsi" w:hAnsiTheme="minorHAnsi"/>
        </w:rPr>
        <w:t xml:space="preserve">og økte investeringer </w:t>
      </w:r>
      <w:r w:rsidR="008967BF">
        <w:rPr>
          <w:rFonts w:asciiTheme="minorHAnsi" w:hAnsiTheme="minorHAnsi"/>
        </w:rPr>
        <w:t>i landbruket</w:t>
      </w:r>
      <w:r>
        <w:rPr>
          <w:rFonts w:asciiTheme="minorHAnsi" w:hAnsiTheme="minorHAnsi"/>
        </w:rPr>
        <w:t>, snarere det motsatte.</w:t>
      </w:r>
      <w:r w:rsidR="00A91BCD">
        <w:rPr>
          <w:rFonts w:asciiTheme="minorHAnsi" w:hAnsiTheme="minorHAnsi"/>
        </w:rPr>
        <w:t xml:space="preserve"> </w:t>
      </w:r>
      <w:r>
        <w:rPr>
          <w:rFonts w:asciiTheme="minorHAnsi" w:hAnsiTheme="minorHAnsi"/>
        </w:rPr>
        <w:t xml:space="preserve">Det er likevel mulig at </w:t>
      </w:r>
      <w:r w:rsidR="00A91BCD">
        <w:rPr>
          <w:rFonts w:asciiTheme="minorHAnsi" w:hAnsiTheme="minorHAnsi"/>
        </w:rPr>
        <w:t>alternative eller supplerende virkemidler</w:t>
      </w:r>
      <w:r>
        <w:rPr>
          <w:rFonts w:asciiTheme="minorHAnsi" w:hAnsiTheme="minorHAnsi"/>
        </w:rPr>
        <w:t xml:space="preserve"> kan </w:t>
      </w:r>
      <w:r w:rsidR="00E95F36">
        <w:rPr>
          <w:rFonts w:asciiTheme="minorHAnsi" w:hAnsiTheme="minorHAnsi"/>
        </w:rPr>
        <w:t>kompensere for endringer i</w:t>
      </w:r>
      <w:r>
        <w:rPr>
          <w:rFonts w:asciiTheme="minorHAnsi" w:hAnsiTheme="minorHAnsi"/>
        </w:rPr>
        <w:t xml:space="preserve"> priskontrollen, for eksempel et betydelig styrket jordvern eller krav til landbruksutdanning for erverv av </w:t>
      </w:r>
      <w:r w:rsidR="001528B8">
        <w:rPr>
          <w:rFonts w:asciiTheme="minorHAnsi" w:hAnsiTheme="minorHAnsi"/>
        </w:rPr>
        <w:t xml:space="preserve">eiendom med </w:t>
      </w:r>
      <w:r>
        <w:rPr>
          <w:rFonts w:asciiTheme="minorHAnsi" w:hAnsiTheme="minorHAnsi"/>
        </w:rPr>
        <w:t xml:space="preserve">jordbruksareal over en viss størrelse. Norges Bondelag </w:t>
      </w:r>
      <w:r w:rsidR="00D43C8E">
        <w:rPr>
          <w:rFonts w:asciiTheme="minorHAnsi" w:hAnsiTheme="minorHAnsi"/>
        </w:rPr>
        <w:t>ønsker ikke å ta stilling til dette før spørsmålet er utredet</w:t>
      </w:r>
      <w:r>
        <w:rPr>
          <w:rFonts w:asciiTheme="minorHAnsi" w:hAnsiTheme="minorHAnsi"/>
        </w:rPr>
        <w:t>.</w:t>
      </w:r>
    </w:p>
    <w:p w:rsidR="00B836FE" w:rsidRDefault="00B836FE" w:rsidP="00C02E60">
      <w:pPr>
        <w:jc w:val="both"/>
        <w:rPr>
          <w:rFonts w:asciiTheme="minorHAnsi" w:hAnsiTheme="minorHAnsi"/>
        </w:rPr>
      </w:pPr>
    </w:p>
    <w:p w:rsidR="00A91BCD" w:rsidRDefault="00A91BCD" w:rsidP="00C02E60">
      <w:pPr>
        <w:jc w:val="both"/>
        <w:rPr>
          <w:rFonts w:asciiTheme="minorHAnsi" w:hAnsiTheme="minorHAnsi"/>
        </w:rPr>
      </w:pPr>
      <w:r>
        <w:rPr>
          <w:rFonts w:asciiTheme="minorHAnsi" w:hAnsiTheme="minorHAnsi"/>
        </w:rPr>
        <w:t>Norges Bondelag mener at de landbrukspolitiske målsetninger i Storting og regjering bør være førende for endringer i regelverket</w:t>
      </w:r>
      <w:r w:rsidR="001528B8">
        <w:rPr>
          <w:rFonts w:asciiTheme="minorHAnsi" w:hAnsiTheme="minorHAnsi"/>
        </w:rPr>
        <w:t>. Hoved</w:t>
      </w:r>
      <w:r w:rsidR="00081409">
        <w:rPr>
          <w:rFonts w:asciiTheme="minorHAnsi" w:hAnsiTheme="minorHAnsi"/>
        </w:rPr>
        <w:t xml:space="preserve">fokus på regelverket </w:t>
      </w:r>
      <w:r w:rsidR="001528B8">
        <w:rPr>
          <w:rFonts w:asciiTheme="minorHAnsi" w:hAnsiTheme="minorHAnsi"/>
        </w:rPr>
        <w:t>som sådan, er et blindspor som ikke er egnet til å føre landbruket fremover</w:t>
      </w:r>
      <w:r>
        <w:rPr>
          <w:rFonts w:asciiTheme="minorHAnsi" w:hAnsiTheme="minorHAnsi"/>
        </w:rPr>
        <w:t>.</w:t>
      </w:r>
      <w:r w:rsidR="00081409">
        <w:rPr>
          <w:rFonts w:asciiTheme="minorHAnsi" w:hAnsiTheme="minorHAnsi"/>
        </w:rPr>
        <w:t xml:space="preserve"> På denne bakgrunn mener Norges Bondelag at virkemidlene i eiendomsregelverket for landbruket (jordloven og konsesjonsloven) bør gjennomgås og evalueres i sammenheng av et utvalg, før det gjennomføres lovendringer. Utvalget bør foreslå endringer som er egnet til å nå de landbrukspolitiske mål på en måte som er mer effektiv enn det som er tilfellet i dag.</w:t>
      </w:r>
    </w:p>
    <w:p w:rsidR="00081409" w:rsidRDefault="00081409" w:rsidP="00C02E60">
      <w:pPr>
        <w:jc w:val="both"/>
        <w:rPr>
          <w:rFonts w:asciiTheme="minorHAnsi" w:hAnsiTheme="minorHAnsi"/>
        </w:rPr>
      </w:pPr>
    </w:p>
    <w:p w:rsidR="00214BB3" w:rsidRDefault="00240DDA" w:rsidP="00C02E60">
      <w:pPr>
        <w:jc w:val="both"/>
        <w:rPr>
          <w:rFonts w:asciiTheme="minorHAnsi" w:hAnsiTheme="minorHAnsi"/>
        </w:rPr>
      </w:pPr>
      <w:r>
        <w:rPr>
          <w:rFonts w:asciiTheme="minorHAnsi" w:hAnsiTheme="minorHAnsi"/>
        </w:rPr>
        <w:t>Norges Bondelag har etter dette kommet til følgende konklusjon</w:t>
      </w:r>
      <w:r w:rsidR="001B322C">
        <w:rPr>
          <w:rFonts w:asciiTheme="minorHAnsi" w:hAnsiTheme="minorHAnsi"/>
        </w:rPr>
        <w:t>:</w:t>
      </w:r>
    </w:p>
    <w:p w:rsidR="001B322C" w:rsidRPr="00C02E60" w:rsidRDefault="001B322C" w:rsidP="00C02E60">
      <w:pPr>
        <w:jc w:val="both"/>
        <w:rPr>
          <w:rFonts w:asciiTheme="minorHAnsi" w:hAnsiTheme="minorHAnsi"/>
        </w:rPr>
      </w:pPr>
    </w:p>
    <w:p w:rsidR="00C02E60" w:rsidRPr="000B63EC" w:rsidRDefault="00C02E60" w:rsidP="00C02E60">
      <w:pPr>
        <w:pStyle w:val="Listeavsnitt"/>
        <w:numPr>
          <w:ilvl w:val="0"/>
          <w:numId w:val="11"/>
        </w:numPr>
        <w:overflowPunct w:val="0"/>
        <w:autoSpaceDE w:val="0"/>
        <w:autoSpaceDN w:val="0"/>
        <w:adjustRightInd w:val="0"/>
        <w:jc w:val="both"/>
        <w:textAlignment w:val="baseline"/>
        <w:rPr>
          <w:rFonts w:asciiTheme="minorHAnsi" w:hAnsiTheme="minorHAnsi"/>
          <w:szCs w:val="24"/>
        </w:rPr>
      </w:pPr>
      <w:r w:rsidRPr="00C02E60">
        <w:rPr>
          <w:rFonts w:asciiTheme="minorHAnsi" w:hAnsiTheme="minorHAnsi"/>
          <w:szCs w:val="24"/>
        </w:rPr>
        <w:t>Landbruks- og matdepartementet bes om å nedsette et bredt sammensatt utvalg som kan vurdere effekten av og behovet for virkemidlene i konsesjonsloven og jordloven i lys av de landbrukspolitiske målsetninger som har flertall på Stortinget</w:t>
      </w:r>
      <w:r w:rsidRPr="000B63EC">
        <w:rPr>
          <w:rFonts w:asciiTheme="minorHAnsi" w:hAnsiTheme="minorHAnsi"/>
          <w:szCs w:val="24"/>
        </w:rPr>
        <w:t>. De landbrukspolitiske målene må være styrende for regelverksendringer. Et sterkt jord</w:t>
      </w:r>
      <w:r w:rsidR="00081409">
        <w:rPr>
          <w:rFonts w:asciiTheme="minorHAnsi" w:hAnsiTheme="minorHAnsi"/>
          <w:szCs w:val="24"/>
        </w:rPr>
        <w:t>vern</w:t>
      </w:r>
      <w:r w:rsidRPr="000B63EC">
        <w:rPr>
          <w:rFonts w:asciiTheme="minorHAnsi" w:hAnsiTheme="minorHAnsi"/>
          <w:szCs w:val="24"/>
        </w:rPr>
        <w:t xml:space="preserve"> er en avgjørende forutsetning for framtidig matproduksjon.</w:t>
      </w:r>
    </w:p>
    <w:p w:rsidR="00C02E60" w:rsidRPr="000B63EC" w:rsidRDefault="00C02E60" w:rsidP="000B63EC">
      <w:pPr>
        <w:pStyle w:val="Listeavsnitt"/>
        <w:numPr>
          <w:ilvl w:val="0"/>
          <w:numId w:val="11"/>
        </w:numPr>
        <w:overflowPunct w:val="0"/>
        <w:autoSpaceDE w:val="0"/>
        <w:autoSpaceDN w:val="0"/>
        <w:adjustRightInd w:val="0"/>
        <w:jc w:val="both"/>
        <w:textAlignment w:val="baseline"/>
        <w:rPr>
          <w:rFonts w:asciiTheme="minorHAnsi" w:hAnsiTheme="minorHAnsi"/>
          <w:szCs w:val="24"/>
        </w:rPr>
      </w:pPr>
      <w:r w:rsidRPr="000B63EC">
        <w:rPr>
          <w:rFonts w:asciiTheme="minorHAnsi" w:hAnsiTheme="minorHAnsi"/>
          <w:szCs w:val="24"/>
        </w:rPr>
        <w:t>Forslaget om avvikling av priskontrollen etter konsesjonsloven legges i bero inntil utvalget som nevnt i punkt 1 har avgitt sin innstilling.</w:t>
      </w:r>
    </w:p>
    <w:p w:rsidR="00C02E60" w:rsidRPr="00C02E60" w:rsidRDefault="00C02E60" w:rsidP="00C02E60">
      <w:pPr>
        <w:jc w:val="both"/>
        <w:rPr>
          <w:rFonts w:asciiTheme="minorHAnsi" w:hAnsiTheme="minorHAnsi"/>
        </w:rPr>
      </w:pPr>
    </w:p>
    <w:p w:rsidR="00703031" w:rsidRPr="00C02E60" w:rsidRDefault="00703031" w:rsidP="00C02E60">
      <w:pPr>
        <w:jc w:val="both"/>
        <w:rPr>
          <w:rFonts w:asciiTheme="minorHAnsi" w:hAnsiTheme="minorHAnsi"/>
        </w:rPr>
      </w:pPr>
    </w:p>
    <w:p w:rsidR="00703031" w:rsidRPr="00C02E60" w:rsidRDefault="009A6ECB" w:rsidP="00C02E60">
      <w:pPr>
        <w:jc w:val="both"/>
        <w:rPr>
          <w:rFonts w:asciiTheme="minorHAnsi" w:hAnsiTheme="minorHAnsi"/>
        </w:rPr>
      </w:pPr>
      <w:r w:rsidRPr="00C02E60">
        <w:rPr>
          <w:rFonts w:asciiTheme="minorHAnsi" w:hAnsiTheme="minorHAnsi"/>
        </w:rPr>
        <w:t>Med vennlig hilsen</w:t>
      </w:r>
    </w:p>
    <w:p w:rsidR="00703031" w:rsidRPr="00C02E60" w:rsidRDefault="00703031" w:rsidP="00C02E60">
      <w:pPr>
        <w:jc w:val="both"/>
        <w:rPr>
          <w:rFonts w:asciiTheme="minorHAnsi" w:hAnsiTheme="minorHAnsi"/>
        </w:rPr>
      </w:pPr>
    </w:p>
    <w:p w:rsidR="00C02E60" w:rsidRPr="00C02E60" w:rsidRDefault="00C02E60" w:rsidP="00C02E60">
      <w:pPr>
        <w:jc w:val="both"/>
        <w:rPr>
          <w:rFonts w:asciiTheme="minorHAnsi" w:hAnsiTheme="minorHAnsi"/>
        </w:rPr>
      </w:pPr>
    </w:p>
    <w:tbl>
      <w:tblPr>
        <w:tblW w:w="9566" w:type="dxa"/>
        <w:tblLayout w:type="fixed"/>
        <w:tblCellMar>
          <w:left w:w="71" w:type="dxa"/>
          <w:right w:w="71" w:type="dxa"/>
        </w:tblCellMar>
        <w:tblLook w:val="0000"/>
      </w:tblPr>
      <w:tblGrid>
        <w:gridCol w:w="5316"/>
        <w:gridCol w:w="4250"/>
      </w:tblGrid>
      <w:tr w:rsidR="00703031" w:rsidRPr="00C02E60" w:rsidTr="005E0221">
        <w:tc>
          <w:tcPr>
            <w:tcW w:w="5316" w:type="dxa"/>
          </w:tcPr>
          <w:bookmarkStart w:id="6" w:name="Paraferer" w:colFirst="1" w:colLast="1"/>
          <w:bookmarkStart w:id="7" w:name="Underskriver" w:colFirst="0" w:colLast="0"/>
          <w:p w:rsidR="00392FDE" w:rsidRPr="00C02E60" w:rsidRDefault="00D742AB" w:rsidP="00C02E60">
            <w:pPr>
              <w:jc w:val="both"/>
              <w:rPr>
                <w:rFonts w:asciiTheme="minorHAnsi" w:hAnsiTheme="minorHAnsi"/>
              </w:rPr>
            </w:pPr>
            <w:sdt>
              <w:sdtPr>
                <w:rPr>
                  <w:rFonts w:asciiTheme="minorHAnsi" w:hAnsiTheme="minorHAnsi"/>
                </w:rPr>
                <w:tag w:val="para.avdelingsleder"/>
                <w:id w:val="10012"/>
                <w:placeholder>
                  <w:docPart w:val="DefaultPlaceholder_22675703"/>
                </w:placeholder>
                <w:dataBinding w:prefixMappings="xmlns:gbs='http://www.software-innovation.no/growBusinessDocument'" w:xpath="/gbs:GrowBusinessDocument/gbs:Lists/gbs:SingleLines/gbs:ToOrgUnit/gbs:DisplayField[@gbs:key='10012']" w:storeItemID="{922D032E-A63A-40CA-8F8B-55FAA3805051}"/>
                <w:text/>
              </w:sdtPr>
              <w:sdtContent>
                <w:r w:rsidR="00C02E60" w:rsidRPr="00C02E60">
                  <w:rPr>
                    <w:rFonts w:asciiTheme="minorHAnsi" w:hAnsiTheme="minorHAnsi"/>
                  </w:rPr>
                  <w:t>Nils T. Bjørke</w:t>
                </w:r>
              </w:sdtContent>
            </w:sdt>
          </w:p>
        </w:tc>
        <w:sdt>
          <w:sdtPr>
            <w:rPr>
              <w:rFonts w:asciiTheme="minorHAnsi" w:hAnsiTheme="minorHAnsi"/>
            </w:rPr>
            <w:tag w:val="para.saksbehandler"/>
            <w:id w:val="10017"/>
            <w:placeholder>
              <w:docPart w:val="DefaultPlaceholder_22675703"/>
            </w:placeholder>
            <w:dataBinding w:prefixMappings="xmlns:gbs='http://www.software-innovation.no/growBusinessDocument'" w:xpath="/gbs:GrowBusinessDocument/gbs:OurRef.Name[@gbs:key='10017']" w:storeItemID="{922D032E-A63A-40CA-8F8B-55FAA3805051}"/>
            <w:text/>
          </w:sdtPr>
          <w:sdtContent>
            <w:tc>
              <w:tcPr>
                <w:tcW w:w="4250" w:type="dxa"/>
              </w:tcPr>
              <w:p w:rsidR="00703031" w:rsidRPr="00C02E60" w:rsidRDefault="00C02E60" w:rsidP="00C02E60">
                <w:pPr>
                  <w:jc w:val="both"/>
                  <w:rPr>
                    <w:rFonts w:asciiTheme="minorHAnsi" w:hAnsiTheme="minorHAnsi"/>
                  </w:rPr>
                </w:pPr>
                <w:r w:rsidRPr="00C02E60">
                  <w:rPr>
                    <w:rFonts w:asciiTheme="minorHAnsi" w:hAnsiTheme="minorHAnsi"/>
                  </w:rPr>
                  <w:t>Per Skorge</w:t>
                </w:r>
              </w:p>
            </w:tc>
          </w:sdtContent>
        </w:sdt>
      </w:tr>
      <w:bookmarkEnd w:id="6"/>
      <w:bookmarkEnd w:id="7"/>
    </w:tbl>
    <w:p w:rsidR="00703031" w:rsidRPr="00C02E60" w:rsidRDefault="00703031" w:rsidP="00C02E60">
      <w:pPr>
        <w:jc w:val="both"/>
        <w:rPr>
          <w:rFonts w:asciiTheme="minorHAnsi" w:hAnsiTheme="minorHAnsi"/>
        </w:rPr>
      </w:pPr>
    </w:p>
    <w:p w:rsidR="00703031" w:rsidRPr="00C02E60" w:rsidRDefault="00703031" w:rsidP="00C02E60">
      <w:pPr>
        <w:jc w:val="both"/>
        <w:rPr>
          <w:rFonts w:asciiTheme="minorHAnsi" w:hAnsiTheme="minorHAnsi"/>
        </w:rPr>
      </w:pPr>
    </w:p>
    <w:p w:rsidR="00703031" w:rsidRPr="00C02E60" w:rsidRDefault="00703031" w:rsidP="00C02E60">
      <w:pPr>
        <w:jc w:val="both"/>
        <w:rPr>
          <w:rFonts w:asciiTheme="minorHAnsi" w:hAnsiTheme="minorHAnsi"/>
        </w:rPr>
      </w:pPr>
    </w:p>
    <w:sectPr w:rsidR="00703031" w:rsidRPr="00C02E60" w:rsidSect="009A1C57">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682" w:rsidRDefault="007C1682">
      <w:r>
        <w:separator/>
      </w:r>
    </w:p>
  </w:endnote>
  <w:endnote w:type="continuationSeparator" w:id="0">
    <w:p w:rsidR="007C1682" w:rsidRDefault="007C1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50" w:rsidRDefault="002B4350">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tblPr>
    <w:tblGrid>
      <w:gridCol w:w="2431"/>
      <w:gridCol w:w="2049"/>
      <w:gridCol w:w="1092"/>
      <w:gridCol w:w="1253"/>
      <w:gridCol w:w="3261"/>
    </w:tblGrid>
    <w:tr w:rsidR="002B4350" w:rsidRPr="00FD2300" w:rsidTr="00A64DCE">
      <w:tc>
        <w:tcPr>
          <w:tcW w:w="2431" w:type="dxa"/>
        </w:tcPr>
        <w:p w:rsidR="002B4350" w:rsidRPr="00FD2300" w:rsidRDefault="002B4350" w:rsidP="00A64DCE">
          <w:pPr>
            <w:pStyle w:val="Bunntekst"/>
            <w:rPr>
              <w:b/>
              <w:szCs w:val="16"/>
            </w:rPr>
          </w:pPr>
          <w:r>
            <w:rPr>
              <w:b/>
              <w:szCs w:val="16"/>
            </w:rPr>
            <w:t>Postadresse:</w:t>
          </w:r>
        </w:p>
      </w:tc>
      <w:tc>
        <w:tcPr>
          <w:tcW w:w="2049" w:type="dxa"/>
        </w:tcPr>
        <w:p w:rsidR="002B4350" w:rsidRPr="00FD2300" w:rsidRDefault="002B4350" w:rsidP="00A64DCE">
          <w:pPr>
            <w:pStyle w:val="Bunntekst"/>
            <w:rPr>
              <w:b/>
              <w:szCs w:val="16"/>
            </w:rPr>
          </w:pPr>
          <w:r>
            <w:rPr>
              <w:b/>
              <w:szCs w:val="16"/>
            </w:rPr>
            <w:t>Besøksadresse:</w:t>
          </w:r>
        </w:p>
      </w:tc>
      <w:tc>
        <w:tcPr>
          <w:tcW w:w="1092" w:type="dxa"/>
        </w:tcPr>
        <w:p w:rsidR="002B4350" w:rsidRPr="00FD2300" w:rsidRDefault="002B4350" w:rsidP="00A64DCE">
          <w:pPr>
            <w:pStyle w:val="Bunntekst"/>
            <w:rPr>
              <w:b/>
              <w:szCs w:val="16"/>
            </w:rPr>
          </w:pPr>
          <w:r>
            <w:rPr>
              <w:b/>
              <w:szCs w:val="16"/>
            </w:rPr>
            <w:t>Telefon:</w:t>
          </w:r>
        </w:p>
      </w:tc>
      <w:tc>
        <w:tcPr>
          <w:tcW w:w="1253" w:type="dxa"/>
        </w:tcPr>
        <w:p w:rsidR="002B4350" w:rsidRPr="00FD2300" w:rsidRDefault="002B4350" w:rsidP="00A64DCE">
          <w:pPr>
            <w:pStyle w:val="Bunntekst"/>
            <w:rPr>
              <w:b/>
              <w:szCs w:val="16"/>
            </w:rPr>
          </w:pPr>
        </w:p>
      </w:tc>
      <w:tc>
        <w:tcPr>
          <w:tcW w:w="3261" w:type="dxa"/>
        </w:tcPr>
        <w:sdt>
          <w:sdtPr>
            <w:rPr>
              <w:b/>
              <w:szCs w:val="16"/>
            </w:rPr>
            <w:tag w:val="Label_email"/>
            <w:id w:val="1415128"/>
            <w:text/>
          </w:sdtPr>
          <w:sdtContent>
            <w:p w:rsidR="002B4350" w:rsidRPr="00FD2300" w:rsidRDefault="002B4350" w:rsidP="00A64DCE">
              <w:pPr>
                <w:pStyle w:val="Bunntekst"/>
                <w:rPr>
                  <w:b/>
                  <w:szCs w:val="16"/>
                </w:rPr>
              </w:pPr>
              <w:r>
                <w:rPr>
                  <w:b/>
                  <w:szCs w:val="16"/>
                </w:rPr>
                <w:t>E-postadresse:</w:t>
              </w:r>
            </w:p>
          </w:sdtContent>
        </w:sdt>
      </w:tc>
    </w:tr>
    <w:tr w:rsidR="002B4350" w:rsidRPr="00FD2300" w:rsidTr="00A64DCE">
      <w:tc>
        <w:tcPr>
          <w:tcW w:w="2431" w:type="dxa"/>
        </w:tcPr>
        <w:p w:rsidR="002B4350" w:rsidRPr="00FD2300" w:rsidRDefault="00D742AB"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922D032E-A63A-40CA-8F8B-55FAA3805051}"/>
              <w:text/>
            </w:sdtPr>
            <w:sdtContent>
              <w:r w:rsidR="002B4350">
                <w:rPr>
                  <w:sz w:val="16"/>
                  <w:szCs w:val="16"/>
                </w:rPr>
                <w:t>Postboks 9354 Grønland</w:t>
              </w:r>
            </w:sdtContent>
          </w:sdt>
          <w:r w:rsidR="002B4350" w:rsidRPr="00FD2300">
            <w:rPr>
              <w:sz w:val="16"/>
              <w:szCs w:val="16"/>
            </w:rPr>
            <w:t xml:space="preserve"> </w:t>
          </w:r>
        </w:p>
        <w:p w:rsidR="002B4350" w:rsidRPr="00FD2300" w:rsidRDefault="00D742AB"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922D032E-A63A-40CA-8F8B-55FAA3805051}"/>
              <w:text/>
            </w:sdtPr>
            <w:sdtContent>
              <w:r w:rsidR="002B4350">
                <w:rPr>
                  <w:sz w:val="16"/>
                  <w:szCs w:val="16"/>
                </w:rPr>
                <w:t>0135 OSLO</w:t>
              </w:r>
            </w:sdtContent>
          </w:sdt>
        </w:p>
      </w:tc>
      <w:tc>
        <w:tcPr>
          <w:tcW w:w="2049" w:type="dxa"/>
        </w:tcPr>
        <w:sdt>
          <w:sdtPr>
            <w:rPr>
              <w:sz w:val="16"/>
              <w:szCs w:val="16"/>
              <w:lang w:val="nn-NO"/>
            </w:rPr>
            <w:tag w:val="ToOrgUnit.Addresses.Address"/>
            <w:id w:val="10032"/>
            <w:dataBinding w:prefixMappings="xmlns:gbs='http://www.software-innovation.no/growBusinessDocument'" w:xpath="/gbs:GrowBusinessDocument/gbs:ToOrgUnit.AddressesJOINEX.Address[@gbs:key='10032']" w:storeItemID="{922D032E-A63A-40CA-8F8B-55FAA3805051}"/>
            <w:text/>
          </w:sdtPr>
          <w:sdtContent>
            <w:p w:rsidR="002B4350" w:rsidRPr="00C02E60" w:rsidRDefault="002B4350" w:rsidP="00A64DCE">
              <w:pPr>
                <w:pStyle w:val="Topptekst"/>
                <w:tabs>
                  <w:tab w:val="clear" w:pos="5954"/>
                  <w:tab w:val="clear" w:pos="9072"/>
                </w:tabs>
                <w:rPr>
                  <w:sz w:val="16"/>
                  <w:szCs w:val="16"/>
                  <w:lang w:val="nn-NO"/>
                </w:rPr>
              </w:pPr>
              <w:r w:rsidRPr="00C02E60">
                <w:rPr>
                  <w:sz w:val="16"/>
                  <w:szCs w:val="16"/>
                  <w:lang w:val="nn-NO"/>
                </w:rPr>
                <w:t xml:space="preserve">Landbrukets Hus, </w:t>
              </w:r>
              <w:proofErr w:type="spellStart"/>
              <w:r w:rsidRPr="00C02E60">
                <w:rPr>
                  <w:sz w:val="16"/>
                  <w:szCs w:val="16"/>
                  <w:lang w:val="nn-NO"/>
                </w:rPr>
                <w:t>Schweigaardsgate</w:t>
              </w:r>
              <w:proofErr w:type="spellEnd"/>
              <w:r w:rsidRPr="00C02E60">
                <w:rPr>
                  <w:sz w:val="16"/>
                  <w:szCs w:val="16"/>
                  <w:lang w:val="nn-NO"/>
                </w:rPr>
                <w:t xml:space="preserve"> 34 C</w:t>
              </w:r>
            </w:p>
          </w:sdtContent>
        </w:sdt>
        <w:p w:rsidR="002B4350" w:rsidRPr="00C02E60" w:rsidRDefault="00D742AB" w:rsidP="00A64DCE">
          <w:pPr>
            <w:pStyle w:val="Topptekst"/>
            <w:tabs>
              <w:tab w:val="clear" w:pos="5954"/>
              <w:tab w:val="clear" w:pos="9072"/>
            </w:tabs>
            <w:rPr>
              <w:sz w:val="16"/>
              <w:szCs w:val="16"/>
              <w:lang w:val="nn-NO"/>
            </w:rPr>
          </w:pPr>
          <w:sdt>
            <w:sdtPr>
              <w:rPr>
                <w:sz w:val="16"/>
                <w:szCs w:val="16"/>
                <w:lang w:val="nn-NO"/>
              </w:rPr>
              <w:tag w:val="ToOrgUnit.Addresses.Zip"/>
              <w:id w:val="10036"/>
              <w:dataBinding w:prefixMappings="xmlns:gbs='http://www.software-innovation.no/growBusinessDocument'" w:xpath="/gbs:GrowBusinessDocument/gbs:ToOrgUnit.AddressesJOINEX.Zip[@gbs:key='10036']" w:storeItemID="{922D032E-A63A-40CA-8F8B-55FAA3805051}"/>
              <w:text/>
            </w:sdtPr>
            <w:sdtContent>
              <w:r w:rsidR="002B4350" w:rsidRPr="00C02E60">
                <w:rPr>
                  <w:sz w:val="16"/>
                  <w:szCs w:val="16"/>
                  <w:lang w:val="nn-NO"/>
                </w:rPr>
                <w:t>0191 OSLO</w:t>
              </w:r>
            </w:sdtContent>
          </w:sdt>
        </w:p>
      </w:tc>
      <w:sdt>
        <w:sdtPr>
          <w:rPr>
            <w:szCs w:val="16"/>
          </w:rPr>
          <w:tag w:val="ToOrgUnit.Switchboard"/>
          <w:id w:val="10019"/>
          <w:dataBinding w:prefixMappings="xmlns:gbs='http://www.software-innovation.no/growBusinessDocument'" w:xpath="/gbs:GrowBusinessDocument/gbs:ToOrgUnit.Switchboard[@gbs:key='10019']" w:storeItemID="{922D032E-A63A-40CA-8F8B-55FAA3805051}"/>
          <w:text/>
        </w:sdtPr>
        <w:sdtContent>
          <w:tc>
            <w:tcPr>
              <w:tcW w:w="1092" w:type="dxa"/>
            </w:tcPr>
            <w:p w:rsidR="002B4350" w:rsidRPr="00FD2300" w:rsidRDefault="002B4350" w:rsidP="00A64DCE">
              <w:pPr>
                <w:pStyle w:val="Bunntekst"/>
                <w:rPr>
                  <w:szCs w:val="16"/>
                </w:rPr>
              </w:pPr>
              <w:r>
                <w:rPr>
                  <w:szCs w:val="16"/>
                </w:rPr>
                <w:t>22 05 45 00</w:t>
              </w:r>
            </w:p>
          </w:tc>
        </w:sdtContent>
      </w:sdt>
      <w:tc>
        <w:tcPr>
          <w:tcW w:w="1253" w:type="dxa"/>
        </w:tcPr>
        <w:p w:rsidR="002B4350" w:rsidRPr="00FD2300" w:rsidRDefault="002B4350"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922D032E-A63A-40CA-8F8B-55FAA3805051}"/>
          <w:text/>
        </w:sdtPr>
        <w:sdtContent>
          <w:tc>
            <w:tcPr>
              <w:tcW w:w="3261" w:type="dxa"/>
            </w:tcPr>
            <w:p w:rsidR="002B4350" w:rsidRPr="00FD2300" w:rsidRDefault="002B4350" w:rsidP="00A64DCE">
              <w:pPr>
                <w:pStyle w:val="Bunntekst"/>
                <w:rPr>
                  <w:szCs w:val="16"/>
                </w:rPr>
              </w:pPr>
              <w:r>
                <w:rPr>
                  <w:szCs w:val="16"/>
                </w:rPr>
                <w:t>bondelaget@bondelaget.no</w:t>
              </w:r>
            </w:p>
          </w:tc>
        </w:sdtContent>
      </w:sdt>
    </w:tr>
    <w:tr w:rsidR="002B4350" w:rsidRPr="00FD2300" w:rsidTr="00A64DCE">
      <w:tc>
        <w:tcPr>
          <w:tcW w:w="2431" w:type="dxa"/>
        </w:tcPr>
        <w:p w:rsidR="002B4350" w:rsidRPr="00FD2300" w:rsidRDefault="002B4350" w:rsidP="00A64DCE">
          <w:pPr>
            <w:pStyle w:val="Bunntekst"/>
            <w:rPr>
              <w:b/>
              <w:szCs w:val="16"/>
            </w:rPr>
          </w:pPr>
          <w:r>
            <w:rPr>
              <w:b/>
              <w:szCs w:val="16"/>
            </w:rPr>
            <w:t>Norges Bondelag</w:t>
          </w:r>
        </w:p>
      </w:tc>
      <w:tc>
        <w:tcPr>
          <w:tcW w:w="2049" w:type="dxa"/>
        </w:tcPr>
        <w:p w:rsidR="002B4350" w:rsidRPr="00FD2300" w:rsidRDefault="002B4350" w:rsidP="00A64DCE">
          <w:pPr>
            <w:pStyle w:val="Bunntekst"/>
            <w:rPr>
              <w:szCs w:val="16"/>
            </w:rPr>
          </w:pPr>
          <w:proofErr w:type="spellStart"/>
          <w:r>
            <w:rPr>
              <w:b/>
              <w:szCs w:val="16"/>
            </w:rPr>
            <w:t>Org.nr</w:t>
          </w:r>
          <w:proofErr w:type="spellEnd"/>
          <w:r>
            <w:rPr>
              <w:b/>
              <w:szCs w:val="16"/>
            </w:rPr>
            <w:t>.:</w:t>
          </w:r>
          <w:r w:rsidRPr="00FD2300">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922D032E-A63A-40CA-8F8B-55FAA3805051}"/>
              <w:text/>
            </w:sdtPr>
            <w:sdtContent>
              <w:r>
                <w:rPr>
                  <w:szCs w:val="16"/>
                </w:rPr>
                <w:t>939678670</w:t>
              </w:r>
            </w:sdtContent>
          </w:sdt>
        </w:p>
      </w:tc>
      <w:tc>
        <w:tcPr>
          <w:tcW w:w="1092" w:type="dxa"/>
        </w:tcPr>
        <w:p w:rsidR="002B4350" w:rsidRPr="00FD2300" w:rsidRDefault="002B4350"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922D032E-A63A-40CA-8F8B-55FAA3805051}"/>
          <w:text/>
        </w:sdtPr>
        <w:sdtContent>
          <w:tc>
            <w:tcPr>
              <w:tcW w:w="1253" w:type="dxa"/>
            </w:tcPr>
            <w:p w:rsidR="002B4350" w:rsidRPr="00FD2300" w:rsidRDefault="002B4350" w:rsidP="00A64DCE">
              <w:pPr>
                <w:pStyle w:val="Bunntekst"/>
                <w:rPr>
                  <w:szCs w:val="16"/>
                </w:rPr>
              </w:pPr>
              <w:proofErr w:type="gramStart"/>
              <w:r>
                <w:rPr>
                  <w:szCs w:val="16"/>
                </w:rPr>
                <w:t>8101.05.12891</w:t>
              </w:r>
              <w:proofErr w:type="gramEnd"/>
            </w:p>
          </w:tc>
        </w:sdtContent>
      </w:sdt>
      <w:tc>
        <w:tcPr>
          <w:tcW w:w="3261" w:type="dxa"/>
        </w:tcPr>
        <w:p w:rsidR="002B4350" w:rsidRPr="00FD2300" w:rsidRDefault="00D742AB" w:rsidP="00A64DCE">
          <w:pPr>
            <w:pStyle w:val="Topptekst"/>
            <w:tabs>
              <w:tab w:val="clear" w:pos="5954"/>
              <w:tab w:val="clear" w:pos="9072"/>
            </w:tabs>
            <w:rPr>
              <w:sz w:val="16"/>
              <w:szCs w:val="16"/>
            </w:rPr>
          </w:pPr>
          <w:sdt>
            <w:sdtPr>
              <w:rPr>
                <w:b/>
                <w:sz w:val="16"/>
                <w:szCs w:val="16"/>
              </w:rPr>
              <w:id w:val="1415141"/>
              <w:text/>
            </w:sdtPr>
            <w:sdtContent>
              <w:r w:rsidR="002B4350" w:rsidRPr="00FD2300">
                <w:rPr>
                  <w:b/>
                  <w:sz w:val="16"/>
                  <w:szCs w:val="16"/>
                </w:rPr>
                <w:t>Internett:</w:t>
              </w:r>
            </w:sdtContent>
          </w:sdt>
        </w:p>
      </w:tc>
    </w:tr>
    <w:tr w:rsidR="002B4350" w:rsidRPr="00FD2300" w:rsidTr="00A64DCE">
      <w:tc>
        <w:tcPr>
          <w:tcW w:w="2431" w:type="dxa"/>
        </w:tcPr>
        <w:p w:rsidR="002B4350" w:rsidRPr="00FD2300" w:rsidRDefault="002B4350" w:rsidP="00A64DCE">
          <w:pPr>
            <w:pStyle w:val="Bunntekst"/>
            <w:rPr>
              <w:szCs w:val="16"/>
            </w:rPr>
          </w:pPr>
          <w:r w:rsidRPr="00FD2300">
            <w:rPr>
              <w:szCs w:val="16"/>
            </w:rPr>
            <w:t>Bondelagets Servicekontor AS</w:t>
          </w:r>
        </w:p>
      </w:tc>
      <w:tc>
        <w:tcPr>
          <w:tcW w:w="2049" w:type="dxa"/>
        </w:tcPr>
        <w:p w:rsidR="002B4350" w:rsidRPr="00FD2300" w:rsidRDefault="002B4350" w:rsidP="00A64DCE">
          <w:pPr>
            <w:pStyle w:val="Bunntekst"/>
            <w:rPr>
              <w:szCs w:val="16"/>
            </w:rPr>
          </w:pPr>
          <w:proofErr w:type="spellStart"/>
          <w:r>
            <w:rPr>
              <w:b/>
              <w:szCs w:val="16"/>
            </w:rPr>
            <w:t>Org.</w:t>
          </w:r>
          <w:proofErr w:type="gramStart"/>
          <w:r>
            <w:rPr>
              <w:b/>
              <w:szCs w:val="16"/>
            </w:rPr>
            <w:t>nr</w:t>
          </w:r>
          <w:proofErr w:type="spellEnd"/>
          <w:r>
            <w:rPr>
              <w:b/>
              <w:szCs w:val="16"/>
            </w:rPr>
            <w:t>.:</w:t>
          </w:r>
          <w:r w:rsidRPr="00FD2300">
            <w:rPr>
              <w:szCs w:val="16"/>
            </w:rPr>
            <w:t xml:space="preserve"> 98506300</w:t>
          </w:r>
          <w:proofErr w:type="gramEnd"/>
          <w:r w:rsidRPr="00FD2300">
            <w:rPr>
              <w:szCs w:val="16"/>
            </w:rPr>
            <w:t>1 MVA</w:t>
          </w:r>
        </w:p>
      </w:tc>
      <w:tc>
        <w:tcPr>
          <w:tcW w:w="1092" w:type="dxa"/>
        </w:tcPr>
        <w:p w:rsidR="002B4350" w:rsidRPr="00FD2300" w:rsidRDefault="002B4350" w:rsidP="00A64DCE">
          <w:pPr>
            <w:pStyle w:val="Bunntekst"/>
            <w:rPr>
              <w:b/>
              <w:szCs w:val="16"/>
            </w:rPr>
          </w:pPr>
          <w:r>
            <w:rPr>
              <w:b/>
              <w:szCs w:val="16"/>
            </w:rPr>
            <w:t>Bankkonto</w:t>
          </w:r>
          <w:proofErr w:type="gramStart"/>
          <w:r>
            <w:rPr>
              <w:b/>
              <w:szCs w:val="16"/>
            </w:rPr>
            <w:t>:</w:t>
          </w:r>
          <w:r w:rsidRPr="00FD2300">
            <w:rPr>
              <w:b/>
              <w:szCs w:val="16"/>
            </w:rPr>
            <w:t>:</w:t>
          </w:r>
          <w:proofErr w:type="gramEnd"/>
        </w:p>
      </w:tc>
      <w:tc>
        <w:tcPr>
          <w:tcW w:w="1253" w:type="dxa"/>
        </w:tcPr>
        <w:p w:rsidR="002B4350" w:rsidRPr="00FD2300" w:rsidRDefault="002B4350" w:rsidP="00A64DCE">
          <w:pPr>
            <w:pStyle w:val="Bunntekst"/>
            <w:rPr>
              <w:szCs w:val="16"/>
            </w:rPr>
          </w:pPr>
          <w:r w:rsidRPr="00FD2300">
            <w:rPr>
              <w:szCs w:val="16"/>
            </w:rPr>
            <w:t>8101.05. 91392</w:t>
          </w:r>
        </w:p>
      </w:tc>
      <w:tc>
        <w:tcPr>
          <w:tcW w:w="3261" w:type="dxa"/>
        </w:tcPr>
        <w:p w:rsidR="002B4350" w:rsidRPr="00FD2300" w:rsidRDefault="00D742AB"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922D032E-A63A-40CA-8F8B-55FAA3805051}"/>
              <w:text/>
            </w:sdtPr>
            <w:sdtContent>
              <w:proofErr w:type="spellStart"/>
              <w:r w:rsidR="002B4350">
                <w:rPr>
                  <w:sz w:val="16"/>
                  <w:szCs w:val="16"/>
                </w:rPr>
                <w:t>www.bondelaget.no</w:t>
              </w:r>
              <w:proofErr w:type="spellEnd"/>
            </w:sdtContent>
          </w:sdt>
        </w:p>
      </w:tc>
    </w:tr>
  </w:tbl>
  <w:p w:rsidR="002B4350" w:rsidRDefault="002B4350"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682" w:rsidRDefault="007C1682">
      <w:r>
        <w:separator/>
      </w:r>
    </w:p>
  </w:footnote>
  <w:footnote w:type="continuationSeparator" w:id="0">
    <w:p w:rsidR="007C1682" w:rsidRDefault="007C1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50" w:rsidRDefault="002B4350">
    <w:pPr>
      <w:pStyle w:val="Topptekst"/>
      <w:rPr>
        <w:sz w:val="16"/>
      </w:rPr>
    </w:pPr>
    <w:r>
      <w:t>Norges Bondelag</w:t>
    </w:r>
    <w:r>
      <w:tab/>
    </w:r>
    <w:r>
      <w:tab/>
    </w:r>
    <w:r w:rsidR="00D742AB">
      <w:rPr>
        <w:rStyle w:val="Sidetall"/>
        <w:sz w:val="16"/>
      </w:rPr>
      <w:fldChar w:fldCharType="begin"/>
    </w:r>
    <w:r>
      <w:rPr>
        <w:rStyle w:val="Sidetall"/>
        <w:sz w:val="16"/>
      </w:rPr>
      <w:instrText xml:space="preserve"> PAGE </w:instrText>
    </w:r>
    <w:r w:rsidR="00D742AB">
      <w:rPr>
        <w:rStyle w:val="Sidetall"/>
        <w:sz w:val="16"/>
      </w:rPr>
      <w:fldChar w:fldCharType="separate"/>
    </w:r>
    <w:r w:rsidR="004F24AB">
      <w:rPr>
        <w:rStyle w:val="Sidetall"/>
        <w:noProof/>
        <w:sz w:val="16"/>
      </w:rPr>
      <w:t>3</w:t>
    </w:r>
    <w:r w:rsidR="00D742AB">
      <w:rPr>
        <w:rStyle w:val="Sidetall"/>
        <w:sz w:val="16"/>
      </w:rPr>
      <w:fldChar w:fldCharType="end"/>
    </w:r>
    <w:r>
      <w:rPr>
        <w:sz w:val="16"/>
      </w:rPr>
      <w:t xml:space="preserve"> av </w:t>
    </w:r>
    <w:r w:rsidR="00D742AB">
      <w:rPr>
        <w:sz w:val="16"/>
      </w:rPr>
      <w:fldChar w:fldCharType="begin"/>
    </w:r>
    <w:r>
      <w:rPr>
        <w:sz w:val="16"/>
      </w:rPr>
      <w:instrText xml:space="preserve"> NUMPAGES  \* LOWER </w:instrText>
    </w:r>
    <w:r w:rsidR="00D742AB">
      <w:rPr>
        <w:sz w:val="16"/>
      </w:rPr>
      <w:fldChar w:fldCharType="separate"/>
    </w:r>
    <w:r w:rsidR="004F24AB">
      <w:rPr>
        <w:noProof/>
        <w:sz w:val="16"/>
      </w:rPr>
      <w:t>3</w:t>
    </w:r>
    <w:r w:rsidR="00D742AB">
      <w:rPr>
        <w:sz w:val="16"/>
      </w:rPr>
      <w:fldChar w:fldCharType="end"/>
    </w:r>
  </w:p>
  <w:p w:rsidR="002B4350" w:rsidRDefault="002B4350">
    <w:pPr>
      <w:pStyle w:val="Topptekst"/>
    </w:pPr>
  </w:p>
  <w:tbl>
    <w:tblPr>
      <w:tblW w:w="0" w:type="auto"/>
      <w:tblLayout w:type="fixed"/>
      <w:tblCellMar>
        <w:left w:w="71" w:type="dxa"/>
        <w:right w:w="71" w:type="dxa"/>
      </w:tblCellMar>
      <w:tblLook w:val="0000"/>
    </w:tblPr>
    <w:tblGrid>
      <w:gridCol w:w="4564"/>
      <w:gridCol w:w="1559"/>
      <w:gridCol w:w="3304"/>
    </w:tblGrid>
    <w:tr w:rsidR="002B4350">
      <w:tc>
        <w:tcPr>
          <w:tcW w:w="4564" w:type="dxa"/>
        </w:tcPr>
        <w:p w:rsidR="002B4350" w:rsidRDefault="002B4350">
          <w:pPr>
            <w:pStyle w:val="Topptekst"/>
            <w:tabs>
              <w:tab w:val="clear" w:pos="5954"/>
              <w:tab w:val="clear" w:pos="9072"/>
            </w:tabs>
            <w:rPr>
              <w:sz w:val="18"/>
            </w:rPr>
          </w:pPr>
        </w:p>
      </w:tc>
      <w:tc>
        <w:tcPr>
          <w:tcW w:w="1559" w:type="dxa"/>
        </w:tcPr>
        <w:p w:rsidR="002B4350" w:rsidRDefault="002B4350">
          <w:pPr>
            <w:pStyle w:val="Topptekst"/>
            <w:tabs>
              <w:tab w:val="clear" w:pos="5954"/>
              <w:tab w:val="clear" w:pos="9072"/>
            </w:tabs>
            <w:rPr>
              <w:sz w:val="18"/>
            </w:rPr>
          </w:pPr>
          <w:r>
            <w:rPr>
              <w:sz w:val="18"/>
            </w:rPr>
            <w:t>Vår dato</w:t>
          </w:r>
        </w:p>
      </w:tc>
      <w:tc>
        <w:tcPr>
          <w:tcW w:w="3304" w:type="dxa"/>
        </w:tcPr>
        <w:p w:rsidR="002B4350" w:rsidRDefault="002B4350">
          <w:pPr>
            <w:pStyle w:val="Topptekst"/>
            <w:tabs>
              <w:tab w:val="clear" w:pos="5954"/>
              <w:tab w:val="clear" w:pos="9072"/>
            </w:tabs>
            <w:rPr>
              <w:sz w:val="18"/>
            </w:rPr>
          </w:pPr>
          <w:r>
            <w:rPr>
              <w:sz w:val="18"/>
            </w:rPr>
            <w:t>Vår referanse</w:t>
          </w:r>
        </w:p>
      </w:tc>
    </w:tr>
    <w:tr w:rsidR="002B4350" w:rsidRPr="00F60A1C">
      <w:tc>
        <w:tcPr>
          <w:tcW w:w="4564" w:type="dxa"/>
          <w:tcBorders>
            <w:bottom w:val="single" w:sz="6" w:space="0" w:color="auto"/>
          </w:tcBorders>
        </w:tcPr>
        <w:p w:rsidR="002B4350" w:rsidRDefault="002B4350">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922D032E-A63A-40CA-8F8B-55FAA3805051}"/>
          <w:date w:fullDate="2014-01-24T00:00:00Z">
            <w:dateFormat w:val="dd.MM.yyyy"/>
            <w:lid w:val="nb-NO"/>
            <w:storeMappedDataAs w:val="dateTime"/>
            <w:calendar w:val="gregorian"/>
          </w:date>
        </w:sdtPr>
        <w:sdtContent>
          <w:tc>
            <w:tcPr>
              <w:tcW w:w="1559" w:type="dxa"/>
              <w:tcBorders>
                <w:bottom w:val="single" w:sz="6" w:space="0" w:color="auto"/>
              </w:tcBorders>
            </w:tcPr>
            <w:p w:rsidR="002B4350" w:rsidRDefault="002B4350" w:rsidP="00F60A1C">
              <w:pPr>
                <w:pStyle w:val="Topptekst"/>
                <w:tabs>
                  <w:tab w:val="clear" w:pos="5954"/>
                  <w:tab w:val="clear" w:pos="9072"/>
                </w:tabs>
                <w:rPr>
                  <w:sz w:val="20"/>
                </w:rPr>
              </w:pPr>
              <w:proofErr w:type="gramStart"/>
              <w:r>
                <w:rPr>
                  <w:sz w:val="20"/>
                </w:rPr>
                <w:t>24.01.2014</w:t>
              </w:r>
              <w:proofErr w:type="gramEnd"/>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922D032E-A63A-40CA-8F8B-55FAA3805051}"/>
          <w:text/>
        </w:sdtPr>
        <w:sdtContent>
          <w:tc>
            <w:tcPr>
              <w:tcW w:w="3304" w:type="dxa"/>
              <w:tcBorders>
                <w:bottom w:val="single" w:sz="6" w:space="0" w:color="auto"/>
              </w:tcBorders>
            </w:tcPr>
            <w:p w:rsidR="002B4350" w:rsidRPr="00F60A1C" w:rsidRDefault="002B4350" w:rsidP="00F60A1C">
              <w:pPr>
                <w:pStyle w:val="Topptekst"/>
                <w:tabs>
                  <w:tab w:val="clear" w:pos="5954"/>
                  <w:tab w:val="clear" w:pos="9072"/>
                </w:tabs>
                <w:rPr>
                  <w:sz w:val="20"/>
                  <w:lang w:val="en-US"/>
                </w:rPr>
              </w:pPr>
              <w:r>
                <w:rPr>
                  <w:sz w:val="20"/>
                </w:rPr>
                <w:t>13/01437-18</w:t>
              </w:r>
            </w:p>
          </w:tc>
        </w:sdtContent>
      </w:sdt>
    </w:tr>
  </w:tbl>
  <w:p w:rsidR="002B4350" w:rsidRPr="00F60A1C" w:rsidRDefault="002B4350">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50" w:rsidRDefault="00D742AB">
    <w:pPr>
      <w:pStyle w:val="Adressat"/>
      <w:ind w:right="-710"/>
      <w:jc w:val="right"/>
      <w:rPr>
        <w:sz w:val="16"/>
      </w:rPr>
    </w:pPr>
    <w:r>
      <w:rPr>
        <w:rStyle w:val="Sidetall"/>
        <w:sz w:val="16"/>
      </w:rPr>
      <w:fldChar w:fldCharType="begin"/>
    </w:r>
    <w:r w:rsidR="002B4350">
      <w:rPr>
        <w:rStyle w:val="Sidetall"/>
        <w:sz w:val="16"/>
      </w:rPr>
      <w:instrText xml:space="preserve"> PAGE </w:instrText>
    </w:r>
    <w:r>
      <w:rPr>
        <w:rStyle w:val="Sidetall"/>
        <w:sz w:val="16"/>
      </w:rPr>
      <w:fldChar w:fldCharType="separate"/>
    </w:r>
    <w:r w:rsidR="004F24AB">
      <w:rPr>
        <w:rStyle w:val="Sidetall"/>
        <w:noProof/>
        <w:sz w:val="16"/>
      </w:rPr>
      <w:t>1</w:t>
    </w:r>
    <w:r>
      <w:rPr>
        <w:rStyle w:val="Sidetall"/>
        <w:sz w:val="16"/>
      </w:rPr>
      <w:fldChar w:fldCharType="end"/>
    </w:r>
    <w:r w:rsidR="002B4350">
      <w:rPr>
        <w:sz w:val="16"/>
      </w:rPr>
      <w:t xml:space="preserve"> av </w:t>
    </w:r>
    <w:r>
      <w:rPr>
        <w:sz w:val="16"/>
      </w:rPr>
      <w:fldChar w:fldCharType="begin"/>
    </w:r>
    <w:r w:rsidR="002B4350">
      <w:rPr>
        <w:sz w:val="16"/>
      </w:rPr>
      <w:instrText xml:space="preserve"> NUMPAGES  \* LOWER </w:instrText>
    </w:r>
    <w:r>
      <w:rPr>
        <w:sz w:val="16"/>
      </w:rPr>
      <w:fldChar w:fldCharType="separate"/>
    </w:r>
    <w:r w:rsidR="004F24AB">
      <w:rPr>
        <w:noProof/>
        <w:sz w:val="16"/>
      </w:rPr>
      <w:t>3</w:t>
    </w:r>
    <w:r>
      <w:rPr>
        <w:sz w:val="16"/>
      </w:rPr>
      <w:fldChar w:fldCharType="end"/>
    </w:r>
  </w:p>
  <w:p w:rsidR="002B4350" w:rsidRDefault="002B4350">
    <w:pPr>
      <w:pStyle w:val="Topptekst"/>
      <w:rPr>
        <w:rStyle w:val="Sidetall"/>
        <w:b/>
      </w:rPr>
    </w:pPr>
  </w:p>
  <w:p w:rsidR="002B4350" w:rsidRDefault="002B4350" w:rsidP="00902963">
    <w:pPr>
      <w:pStyle w:val="Topptekst"/>
      <w:jc w:val="right"/>
      <w:rPr>
        <w:rStyle w:val="Sidetall"/>
        <w:b/>
      </w:rPr>
    </w:pPr>
    <w:r>
      <w:rPr>
        <w:b/>
        <w:noProof/>
        <w:lang w:eastAsia="nb-NO"/>
      </w:rPr>
      <w:drawing>
        <wp:inline distT="0" distB="0" distL="0" distR="0">
          <wp:extent cx="2036064" cy="1158240"/>
          <wp:effectExtent l="19050" t="0" r="2286" b="0"/>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36064" cy="1158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726866"/>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CF2AA1E"/>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DA2C56D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652807B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FB22EEF8"/>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BCB62E2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DD0CBA9E"/>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5F3C1106"/>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F3A48D3A"/>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2B7A3B92"/>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F8A3851"/>
    <w:multiLevelType w:val="hybridMultilevel"/>
    <w:tmpl w:val="150A6C4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666F6A62"/>
    <w:multiLevelType w:val="hybridMultilevel"/>
    <w:tmpl w:val="D674A79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4274"/>
  </w:hdrShapeDefaults>
  <w:footnotePr>
    <w:footnote w:id="-1"/>
    <w:footnote w:id="0"/>
  </w:footnotePr>
  <w:endnotePr>
    <w:endnote w:id="-1"/>
    <w:endnote w:id="0"/>
  </w:endnotePr>
  <w:compat/>
  <w:rsids>
    <w:rsidRoot w:val="00703031"/>
    <w:rsid w:val="00026ECE"/>
    <w:rsid w:val="00036F90"/>
    <w:rsid w:val="000514F2"/>
    <w:rsid w:val="000548BB"/>
    <w:rsid w:val="00065491"/>
    <w:rsid w:val="00081409"/>
    <w:rsid w:val="00087D8C"/>
    <w:rsid w:val="000951DF"/>
    <w:rsid w:val="00096177"/>
    <w:rsid w:val="000B63EC"/>
    <w:rsid w:val="000C2563"/>
    <w:rsid w:val="000C7DAC"/>
    <w:rsid w:val="000D74BE"/>
    <w:rsid w:val="000F7475"/>
    <w:rsid w:val="001174D2"/>
    <w:rsid w:val="001259B6"/>
    <w:rsid w:val="00142755"/>
    <w:rsid w:val="001528B8"/>
    <w:rsid w:val="00154DF4"/>
    <w:rsid w:val="001656D0"/>
    <w:rsid w:val="00184956"/>
    <w:rsid w:val="001938D5"/>
    <w:rsid w:val="001A074B"/>
    <w:rsid w:val="001A64E0"/>
    <w:rsid w:val="001B322C"/>
    <w:rsid w:val="00212F50"/>
    <w:rsid w:val="00213718"/>
    <w:rsid w:val="00214BB3"/>
    <w:rsid w:val="00217745"/>
    <w:rsid w:val="00224039"/>
    <w:rsid w:val="00233029"/>
    <w:rsid w:val="002356DF"/>
    <w:rsid w:val="00236FA9"/>
    <w:rsid w:val="00240DDA"/>
    <w:rsid w:val="00245C12"/>
    <w:rsid w:val="00261E2A"/>
    <w:rsid w:val="002648A3"/>
    <w:rsid w:val="002664E0"/>
    <w:rsid w:val="00275464"/>
    <w:rsid w:val="00276C09"/>
    <w:rsid w:val="002B4350"/>
    <w:rsid w:val="002C0705"/>
    <w:rsid w:val="002D01E5"/>
    <w:rsid w:val="002E32A2"/>
    <w:rsid w:val="002E678F"/>
    <w:rsid w:val="00303EE4"/>
    <w:rsid w:val="00306B4E"/>
    <w:rsid w:val="00311625"/>
    <w:rsid w:val="003141DD"/>
    <w:rsid w:val="00315438"/>
    <w:rsid w:val="00325C08"/>
    <w:rsid w:val="0032610C"/>
    <w:rsid w:val="0033283A"/>
    <w:rsid w:val="00337A66"/>
    <w:rsid w:val="00362F7B"/>
    <w:rsid w:val="00371D03"/>
    <w:rsid w:val="0038460D"/>
    <w:rsid w:val="00392FDE"/>
    <w:rsid w:val="003D7141"/>
    <w:rsid w:val="003E17D3"/>
    <w:rsid w:val="003E6368"/>
    <w:rsid w:val="00402EBA"/>
    <w:rsid w:val="00406201"/>
    <w:rsid w:val="00433AFD"/>
    <w:rsid w:val="004426BF"/>
    <w:rsid w:val="00453DC0"/>
    <w:rsid w:val="004555B2"/>
    <w:rsid w:val="00460487"/>
    <w:rsid w:val="00463188"/>
    <w:rsid w:val="00466F2B"/>
    <w:rsid w:val="004761E8"/>
    <w:rsid w:val="00477F73"/>
    <w:rsid w:val="00481D64"/>
    <w:rsid w:val="004A3122"/>
    <w:rsid w:val="004C1D3A"/>
    <w:rsid w:val="004C342C"/>
    <w:rsid w:val="004C5B18"/>
    <w:rsid w:val="004D47C1"/>
    <w:rsid w:val="004F24AB"/>
    <w:rsid w:val="005015AE"/>
    <w:rsid w:val="00501D30"/>
    <w:rsid w:val="00503CD3"/>
    <w:rsid w:val="005348D7"/>
    <w:rsid w:val="00561733"/>
    <w:rsid w:val="00562D07"/>
    <w:rsid w:val="0056465D"/>
    <w:rsid w:val="005662C4"/>
    <w:rsid w:val="00575357"/>
    <w:rsid w:val="005958E3"/>
    <w:rsid w:val="005961CD"/>
    <w:rsid w:val="005A43CB"/>
    <w:rsid w:val="005A7830"/>
    <w:rsid w:val="005B3E3D"/>
    <w:rsid w:val="005C6374"/>
    <w:rsid w:val="005D4289"/>
    <w:rsid w:val="005E0221"/>
    <w:rsid w:val="005E6CED"/>
    <w:rsid w:val="006102B2"/>
    <w:rsid w:val="006207DA"/>
    <w:rsid w:val="00656026"/>
    <w:rsid w:val="00691CC2"/>
    <w:rsid w:val="00693096"/>
    <w:rsid w:val="006A77E1"/>
    <w:rsid w:val="006C0FF5"/>
    <w:rsid w:val="006C471F"/>
    <w:rsid w:val="006C796C"/>
    <w:rsid w:val="006C7D99"/>
    <w:rsid w:val="006D0115"/>
    <w:rsid w:val="006E453B"/>
    <w:rsid w:val="006F3144"/>
    <w:rsid w:val="006F767B"/>
    <w:rsid w:val="00700AF8"/>
    <w:rsid w:val="00703031"/>
    <w:rsid w:val="007049DB"/>
    <w:rsid w:val="00721640"/>
    <w:rsid w:val="00726D00"/>
    <w:rsid w:val="0078504A"/>
    <w:rsid w:val="00787B4A"/>
    <w:rsid w:val="007C1682"/>
    <w:rsid w:val="007D0784"/>
    <w:rsid w:val="007D4434"/>
    <w:rsid w:val="007D45A2"/>
    <w:rsid w:val="00834698"/>
    <w:rsid w:val="00837D3F"/>
    <w:rsid w:val="00861D6A"/>
    <w:rsid w:val="00867996"/>
    <w:rsid w:val="0088699A"/>
    <w:rsid w:val="008967BF"/>
    <w:rsid w:val="008B759E"/>
    <w:rsid w:val="008C47C9"/>
    <w:rsid w:val="008C52CC"/>
    <w:rsid w:val="008D67BA"/>
    <w:rsid w:val="008E7F6A"/>
    <w:rsid w:val="008F5454"/>
    <w:rsid w:val="008F5DE1"/>
    <w:rsid w:val="00902963"/>
    <w:rsid w:val="00927000"/>
    <w:rsid w:val="00947410"/>
    <w:rsid w:val="00965AD0"/>
    <w:rsid w:val="00971A19"/>
    <w:rsid w:val="009735C7"/>
    <w:rsid w:val="009776FF"/>
    <w:rsid w:val="0099057A"/>
    <w:rsid w:val="009A1C57"/>
    <w:rsid w:val="009A6ECB"/>
    <w:rsid w:val="009D602F"/>
    <w:rsid w:val="009E64DC"/>
    <w:rsid w:val="009E75AD"/>
    <w:rsid w:val="009E796A"/>
    <w:rsid w:val="00A13E6C"/>
    <w:rsid w:val="00A218A7"/>
    <w:rsid w:val="00A54021"/>
    <w:rsid w:val="00A5543F"/>
    <w:rsid w:val="00A61E0B"/>
    <w:rsid w:val="00A64DCE"/>
    <w:rsid w:val="00A91BCD"/>
    <w:rsid w:val="00AD3D94"/>
    <w:rsid w:val="00AD7A0F"/>
    <w:rsid w:val="00AF79A4"/>
    <w:rsid w:val="00B00F6D"/>
    <w:rsid w:val="00B07B21"/>
    <w:rsid w:val="00B32010"/>
    <w:rsid w:val="00B4749F"/>
    <w:rsid w:val="00B7636E"/>
    <w:rsid w:val="00B836FE"/>
    <w:rsid w:val="00B9092A"/>
    <w:rsid w:val="00BA1911"/>
    <w:rsid w:val="00BA4030"/>
    <w:rsid w:val="00BA5D36"/>
    <w:rsid w:val="00BB1688"/>
    <w:rsid w:val="00BC220E"/>
    <w:rsid w:val="00BC4D6B"/>
    <w:rsid w:val="00BC60F3"/>
    <w:rsid w:val="00BD6789"/>
    <w:rsid w:val="00BE0E0A"/>
    <w:rsid w:val="00BE1C64"/>
    <w:rsid w:val="00BE5226"/>
    <w:rsid w:val="00BF1B60"/>
    <w:rsid w:val="00BF7F8D"/>
    <w:rsid w:val="00C02E60"/>
    <w:rsid w:val="00C05D5B"/>
    <w:rsid w:val="00C07D5D"/>
    <w:rsid w:val="00C202EB"/>
    <w:rsid w:val="00C4175C"/>
    <w:rsid w:val="00C5626F"/>
    <w:rsid w:val="00C73FB8"/>
    <w:rsid w:val="00C805B2"/>
    <w:rsid w:val="00C87CE5"/>
    <w:rsid w:val="00C94304"/>
    <w:rsid w:val="00C972B4"/>
    <w:rsid w:val="00CA1B8B"/>
    <w:rsid w:val="00CB4158"/>
    <w:rsid w:val="00CC697B"/>
    <w:rsid w:val="00CD3FD4"/>
    <w:rsid w:val="00CE25F1"/>
    <w:rsid w:val="00CF11C6"/>
    <w:rsid w:val="00CF4107"/>
    <w:rsid w:val="00CF48F9"/>
    <w:rsid w:val="00CF6643"/>
    <w:rsid w:val="00D030CF"/>
    <w:rsid w:val="00D108A0"/>
    <w:rsid w:val="00D34010"/>
    <w:rsid w:val="00D43C8E"/>
    <w:rsid w:val="00D4460A"/>
    <w:rsid w:val="00D608CF"/>
    <w:rsid w:val="00D6469D"/>
    <w:rsid w:val="00D742AB"/>
    <w:rsid w:val="00DB6D2F"/>
    <w:rsid w:val="00DD29AC"/>
    <w:rsid w:val="00DE5C37"/>
    <w:rsid w:val="00DF2345"/>
    <w:rsid w:val="00E02A04"/>
    <w:rsid w:val="00E06931"/>
    <w:rsid w:val="00E16353"/>
    <w:rsid w:val="00E35C6C"/>
    <w:rsid w:val="00E76574"/>
    <w:rsid w:val="00E8008B"/>
    <w:rsid w:val="00E813FF"/>
    <w:rsid w:val="00E85659"/>
    <w:rsid w:val="00E87BEC"/>
    <w:rsid w:val="00E95F36"/>
    <w:rsid w:val="00ED0DFA"/>
    <w:rsid w:val="00ED4A9A"/>
    <w:rsid w:val="00EE4E2A"/>
    <w:rsid w:val="00EF21EC"/>
    <w:rsid w:val="00EF24B9"/>
    <w:rsid w:val="00F078FC"/>
    <w:rsid w:val="00F15944"/>
    <w:rsid w:val="00F35CAE"/>
    <w:rsid w:val="00F43998"/>
    <w:rsid w:val="00F464CB"/>
    <w:rsid w:val="00F5453E"/>
    <w:rsid w:val="00F60A1C"/>
    <w:rsid w:val="00F656D5"/>
    <w:rsid w:val="00F861BD"/>
    <w:rsid w:val="00FB7276"/>
    <w:rsid w:val="00FC113A"/>
    <w:rsid w:val="00FD2300"/>
    <w:rsid w:val="00FD3797"/>
    <w:rsid w:val="00FE2EB3"/>
    <w:rsid w:val="00FE5CF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9A6E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9A6EC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9A6ECB"/>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9A6ECB"/>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9A6ECB"/>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9A6ECB"/>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9A6ECB"/>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9A6E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ED0D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9A6ECB"/>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9A6ECB"/>
  </w:style>
  <w:style w:type="paragraph" w:styleId="Bildetekst">
    <w:name w:val="caption"/>
    <w:basedOn w:val="Normal"/>
    <w:next w:val="Normal"/>
    <w:semiHidden/>
    <w:unhideWhenUsed/>
    <w:qFormat/>
    <w:rsid w:val="009A6ECB"/>
    <w:pPr>
      <w:spacing w:after="200"/>
    </w:pPr>
    <w:rPr>
      <w:b/>
      <w:bCs/>
      <w:color w:val="4F81BD" w:themeColor="accent1"/>
      <w:sz w:val="18"/>
      <w:szCs w:val="18"/>
    </w:rPr>
  </w:style>
  <w:style w:type="paragraph" w:styleId="Blokktekst">
    <w:name w:val="Block Text"/>
    <w:basedOn w:val="Normal"/>
    <w:rsid w:val="009A6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9A6ECB"/>
    <w:rPr>
      <w:b/>
      <w:bCs/>
      <w:smallCaps/>
      <w:spacing w:val="5"/>
    </w:rPr>
  </w:style>
  <w:style w:type="paragraph" w:styleId="Brdtekst">
    <w:name w:val="Body Text"/>
    <w:basedOn w:val="Normal"/>
    <w:link w:val="BrdtekstTegn"/>
    <w:rsid w:val="009A6ECB"/>
    <w:pPr>
      <w:spacing w:after="120"/>
    </w:pPr>
  </w:style>
  <w:style w:type="character" w:customStyle="1" w:styleId="BrdtekstTegn">
    <w:name w:val="Brødtekst Tegn"/>
    <w:basedOn w:val="Standardskriftforavsnitt"/>
    <w:link w:val="Brdtekst"/>
    <w:rsid w:val="009A6ECB"/>
    <w:rPr>
      <w:sz w:val="24"/>
      <w:lang w:eastAsia="en-US"/>
    </w:rPr>
  </w:style>
  <w:style w:type="paragraph" w:styleId="Brdtekst-frsteinnrykk">
    <w:name w:val="Body Text First Indent"/>
    <w:basedOn w:val="Brdtekst"/>
    <w:link w:val="Brdtekst-frsteinnrykkTegn"/>
    <w:rsid w:val="009A6ECB"/>
    <w:pPr>
      <w:spacing w:after="0"/>
      <w:ind w:firstLine="360"/>
    </w:pPr>
  </w:style>
  <w:style w:type="character" w:customStyle="1" w:styleId="Brdtekst-frsteinnrykkTegn">
    <w:name w:val="Brødtekst - første innrykk Tegn"/>
    <w:basedOn w:val="BrdtekstTegn"/>
    <w:link w:val="Brdtekst-frsteinnrykk"/>
    <w:rsid w:val="009A6ECB"/>
  </w:style>
  <w:style w:type="paragraph" w:styleId="Brdtekstinnrykk">
    <w:name w:val="Body Text Indent"/>
    <w:basedOn w:val="Normal"/>
    <w:link w:val="BrdtekstinnrykkTegn"/>
    <w:rsid w:val="009A6ECB"/>
    <w:pPr>
      <w:spacing w:after="120"/>
      <w:ind w:left="283"/>
    </w:pPr>
  </w:style>
  <w:style w:type="character" w:customStyle="1" w:styleId="BrdtekstinnrykkTegn">
    <w:name w:val="Brødtekstinnrykk Tegn"/>
    <w:basedOn w:val="Standardskriftforavsnitt"/>
    <w:link w:val="Brdtekstinnrykk"/>
    <w:rsid w:val="009A6ECB"/>
    <w:rPr>
      <w:sz w:val="24"/>
      <w:lang w:eastAsia="en-US"/>
    </w:rPr>
  </w:style>
  <w:style w:type="paragraph" w:styleId="Brdtekst-frsteinnrykk2">
    <w:name w:val="Body Text First Indent 2"/>
    <w:basedOn w:val="Brdtekstinnrykk"/>
    <w:link w:val="Brdtekst-frsteinnrykk2Tegn"/>
    <w:rsid w:val="009A6ECB"/>
    <w:pPr>
      <w:spacing w:after="0"/>
      <w:ind w:left="360" w:firstLine="360"/>
    </w:pPr>
  </w:style>
  <w:style w:type="character" w:customStyle="1" w:styleId="Brdtekst-frsteinnrykk2Tegn">
    <w:name w:val="Brødtekst - første innrykk 2 Tegn"/>
    <w:basedOn w:val="BrdtekstinnrykkTegn"/>
    <w:link w:val="Brdtekst-frsteinnrykk2"/>
    <w:rsid w:val="009A6ECB"/>
  </w:style>
  <w:style w:type="paragraph" w:styleId="Brdtekst2">
    <w:name w:val="Body Text 2"/>
    <w:basedOn w:val="Normal"/>
    <w:link w:val="Brdtekst2Tegn"/>
    <w:rsid w:val="009A6ECB"/>
    <w:pPr>
      <w:spacing w:after="120" w:line="480" w:lineRule="auto"/>
    </w:pPr>
  </w:style>
  <w:style w:type="character" w:customStyle="1" w:styleId="Brdtekst2Tegn">
    <w:name w:val="Brødtekst 2 Tegn"/>
    <w:basedOn w:val="Standardskriftforavsnitt"/>
    <w:link w:val="Brdtekst2"/>
    <w:rsid w:val="009A6ECB"/>
    <w:rPr>
      <w:sz w:val="24"/>
      <w:lang w:eastAsia="en-US"/>
    </w:rPr>
  </w:style>
  <w:style w:type="paragraph" w:styleId="Brdtekst3">
    <w:name w:val="Body Text 3"/>
    <w:basedOn w:val="Normal"/>
    <w:link w:val="Brdtekst3Tegn"/>
    <w:rsid w:val="009A6ECB"/>
    <w:pPr>
      <w:spacing w:after="120"/>
    </w:pPr>
    <w:rPr>
      <w:sz w:val="16"/>
      <w:szCs w:val="16"/>
    </w:rPr>
  </w:style>
  <w:style w:type="character" w:customStyle="1" w:styleId="Brdtekst3Tegn">
    <w:name w:val="Brødtekst 3 Tegn"/>
    <w:basedOn w:val="Standardskriftforavsnitt"/>
    <w:link w:val="Brdtekst3"/>
    <w:rsid w:val="009A6ECB"/>
    <w:rPr>
      <w:sz w:val="16"/>
      <w:szCs w:val="16"/>
      <w:lang w:eastAsia="en-US"/>
    </w:rPr>
  </w:style>
  <w:style w:type="paragraph" w:styleId="Brdtekstinnrykk2">
    <w:name w:val="Body Text Indent 2"/>
    <w:basedOn w:val="Normal"/>
    <w:link w:val="Brdtekstinnrykk2Tegn"/>
    <w:rsid w:val="009A6ECB"/>
    <w:pPr>
      <w:spacing w:after="120" w:line="480" w:lineRule="auto"/>
      <w:ind w:left="283"/>
    </w:pPr>
  </w:style>
  <w:style w:type="character" w:customStyle="1" w:styleId="Brdtekstinnrykk2Tegn">
    <w:name w:val="Brødtekstinnrykk 2 Tegn"/>
    <w:basedOn w:val="Standardskriftforavsnitt"/>
    <w:link w:val="Brdtekstinnrykk2"/>
    <w:rsid w:val="009A6ECB"/>
    <w:rPr>
      <w:sz w:val="24"/>
      <w:lang w:eastAsia="en-US"/>
    </w:rPr>
  </w:style>
  <w:style w:type="paragraph" w:styleId="Brdtekstinnrykk3">
    <w:name w:val="Body Text Indent 3"/>
    <w:basedOn w:val="Normal"/>
    <w:link w:val="Brdtekstinnrykk3Tegn"/>
    <w:rsid w:val="009A6ECB"/>
    <w:pPr>
      <w:spacing w:after="120"/>
      <w:ind w:left="283"/>
    </w:pPr>
    <w:rPr>
      <w:sz w:val="16"/>
      <w:szCs w:val="16"/>
    </w:rPr>
  </w:style>
  <w:style w:type="character" w:customStyle="1" w:styleId="Brdtekstinnrykk3Tegn">
    <w:name w:val="Brødtekstinnrykk 3 Tegn"/>
    <w:basedOn w:val="Standardskriftforavsnitt"/>
    <w:link w:val="Brdtekstinnrykk3"/>
    <w:rsid w:val="009A6ECB"/>
    <w:rPr>
      <w:sz w:val="16"/>
      <w:szCs w:val="16"/>
      <w:lang w:eastAsia="en-US"/>
    </w:rPr>
  </w:style>
  <w:style w:type="paragraph" w:styleId="Dato">
    <w:name w:val="Date"/>
    <w:basedOn w:val="Normal"/>
    <w:next w:val="Normal"/>
    <w:link w:val="DatoTegn"/>
    <w:rsid w:val="009A6ECB"/>
  </w:style>
  <w:style w:type="character" w:customStyle="1" w:styleId="DatoTegn">
    <w:name w:val="Dato Tegn"/>
    <w:basedOn w:val="Standardskriftforavsnitt"/>
    <w:link w:val="Dato"/>
    <w:rsid w:val="009A6ECB"/>
    <w:rPr>
      <w:sz w:val="24"/>
      <w:lang w:eastAsia="en-US"/>
    </w:rPr>
  </w:style>
  <w:style w:type="paragraph" w:styleId="Dokumentkart">
    <w:name w:val="Document Map"/>
    <w:basedOn w:val="Normal"/>
    <w:link w:val="DokumentkartTegn"/>
    <w:rsid w:val="009A6ECB"/>
    <w:rPr>
      <w:rFonts w:ascii="Tahoma" w:hAnsi="Tahoma" w:cs="Tahoma"/>
      <w:sz w:val="16"/>
      <w:szCs w:val="16"/>
    </w:rPr>
  </w:style>
  <w:style w:type="character" w:customStyle="1" w:styleId="DokumentkartTegn">
    <w:name w:val="Dokumentkart Tegn"/>
    <w:basedOn w:val="Standardskriftforavsnitt"/>
    <w:link w:val="Dokumentkart"/>
    <w:rsid w:val="009A6ECB"/>
    <w:rPr>
      <w:rFonts w:ascii="Tahoma" w:hAnsi="Tahoma" w:cs="Tahoma"/>
      <w:sz w:val="16"/>
      <w:szCs w:val="16"/>
      <w:lang w:eastAsia="en-US"/>
    </w:rPr>
  </w:style>
  <w:style w:type="table" w:styleId="Enkelttabell1">
    <w:name w:val="Table Simple 1"/>
    <w:basedOn w:val="Vanligtabell"/>
    <w:rsid w:val="009A6E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A6EC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A6E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9A6ECB"/>
  </w:style>
  <w:style w:type="character" w:customStyle="1" w:styleId="E-postsignaturTegn">
    <w:name w:val="E-postsignatur Tegn"/>
    <w:basedOn w:val="Standardskriftforavsnitt"/>
    <w:link w:val="E-postsignatur"/>
    <w:rsid w:val="009A6ECB"/>
    <w:rPr>
      <w:sz w:val="24"/>
      <w:lang w:eastAsia="en-US"/>
    </w:rPr>
  </w:style>
  <w:style w:type="table" w:styleId="Fargerikliste">
    <w:name w:val="Colorful List"/>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9A6EC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9A6ECB"/>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9A6ECB"/>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9A6ECB"/>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9A6ECB"/>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9A6ECB"/>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9A6ECB"/>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9A6ECB"/>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9A6EC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9A6ECB"/>
  </w:style>
  <w:style w:type="character" w:styleId="Fotnotereferanse">
    <w:name w:val="footnote reference"/>
    <w:basedOn w:val="Standardskriftforavsnitt"/>
    <w:rsid w:val="009A6ECB"/>
    <w:rPr>
      <w:vertAlign w:val="superscript"/>
    </w:rPr>
  </w:style>
  <w:style w:type="paragraph" w:styleId="Fotnotetekst">
    <w:name w:val="footnote text"/>
    <w:basedOn w:val="Normal"/>
    <w:link w:val="FotnotetekstTegn"/>
    <w:rsid w:val="009A6ECB"/>
    <w:rPr>
      <w:sz w:val="20"/>
    </w:rPr>
  </w:style>
  <w:style w:type="character" w:customStyle="1" w:styleId="FotnotetekstTegn">
    <w:name w:val="Fotnotetekst Tegn"/>
    <w:basedOn w:val="Standardskriftforavsnitt"/>
    <w:link w:val="Fotnotetekst"/>
    <w:rsid w:val="009A6ECB"/>
    <w:rPr>
      <w:lang w:eastAsia="en-US"/>
    </w:rPr>
  </w:style>
  <w:style w:type="character" w:styleId="Fulgthyperkobling">
    <w:name w:val="FollowedHyperlink"/>
    <w:basedOn w:val="Standardskriftforavsnitt"/>
    <w:rsid w:val="009A6ECB"/>
    <w:rPr>
      <w:color w:val="800080" w:themeColor="followedHyperlink"/>
      <w:u w:val="single"/>
    </w:rPr>
  </w:style>
  <w:style w:type="paragraph" w:styleId="Hilsen">
    <w:name w:val="Closing"/>
    <w:basedOn w:val="Normal"/>
    <w:link w:val="HilsenTegn"/>
    <w:rsid w:val="009A6ECB"/>
    <w:pPr>
      <w:ind w:left="4252"/>
    </w:pPr>
  </w:style>
  <w:style w:type="character" w:customStyle="1" w:styleId="HilsenTegn">
    <w:name w:val="Hilsen Tegn"/>
    <w:basedOn w:val="Standardskriftforavsnitt"/>
    <w:link w:val="Hilsen"/>
    <w:rsid w:val="009A6ECB"/>
    <w:rPr>
      <w:sz w:val="24"/>
      <w:lang w:eastAsia="en-US"/>
    </w:rPr>
  </w:style>
  <w:style w:type="paragraph" w:styleId="HTML-adresse">
    <w:name w:val="HTML Address"/>
    <w:basedOn w:val="Normal"/>
    <w:link w:val="HTML-adresseTegn"/>
    <w:rsid w:val="009A6ECB"/>
    <w:rPr>
      <w:i/>
      <w:iCs/>
    </w:rPr>
  </w:style>
  <w:style w:type="character" w:customStyle="1" w:styleId="HTML-adresseTegn">
    <w:name w:val="HTML-adresse Tegn"/>
    <w:basedOn w:val="Standardskriftforavsnitt"/>
    <w:link w:val="HTML-adresse"/>
    <w:rsid w:val="009A6ECB"/>
    <w:rPr>
      <w:i/>
      <w:iCs/>
      <w:sz w:val="24"/>
      <w:lang w:eastAsia="en-US"/>
    </w:rPr>
  </w:style>
  <w:style w:type="character" w:styleId="HTML-akronym">
    <w:name w:val="HTML Acronym"/>
    <w:basedOn w:val="Standardskriftforavsnitt"/>
    <w:rsid w:val="009A6ECB"/>
  </w:style>
  <w:style w:type="character" w:styleId="HTML-definisjon">
    <w:name w:val="HTML Definition"/>
    <w:basedOn w:val="Standardskriftforavsnitt"/>
    <w:rsid w:val="009A6ECB"/>
    <w:rPr>
      <w:i/>
      <w:iCs/>
    </w:rPr>
  </w:style>
  <w:style w:type="character" w:styleId="HTML-eksempel">
    <w:name w:val="HTML Sample"/>
    <w:basedOn w:val="Standardskriftforavsnitt"/>
    <w:rsid w:val="009A6ECB"/>
    <w:rPr>
      <w:rFonts w:ascii="Consolas" w:hAnsi="Consolas"/>
      <w:sz w:val="24"/>
      <w:szCs w:val="24"/>
    </w:rPr>
  </w:style>
  <w:style w:type="paragraph" w:styleId="HTML-forhndsformatert">
    <w:name w:val="HTML Preformatted"/>
    <w:basedOn w:val="Normal"/>
    <w:link w:val="HTML-forhndsformatertTegn"/>
    <w:rsid w:val="009A6ECB"/>
    <w:rPr>
      <w:rFonts w:ascii="Consolas" w:hAnsi="Consolas"/>
      <w:sz w:val="20"/>
    </w:rPr>
  </w:style>
  <w:style w:type="character" w:customStyle="1" w:styleId="HTML-forhndsformatertTegn">
    <w:name w:val="HTML-forhåndsformatert Tegn"/>
    <w:basedOn w:val="Standardskriftforavsnitt"/>
    <w:link w:val="HTML-forhndsformatert"/>
    <w:rsid w:val="009A6ECB"/>
    <w:rPr>
      <w:rFonts w:ascii="Consolas" w:hAnsi="Consolas"/>
      <w:lang w:eastAsia="en-US"/>
    </w:rPr>
  </w:style>
  <w:style w:type="character" w:styleId="HTML-kode">
    <w:name w:val="HTML Code"/>
    <w:basedOn w:val="Standardskriftforavsnitt"/>
    <w:rsid w:val="009A6ECB"/>
    <w:rPr>
      <w:rFonts w:ascii="Consolas" w:hAnsi="Consolas"/>
      <w:sz w:val="20"/>
      <w:szCs w:val="20"/>
    </w:rPr>
  </w:style>
  <w:style w:type="character" w:styleId="HTML-sitat">
    <w:name w:val="HTML Cite"/>
    <w:basedOn w:val="Standardskriftforavsnitt"/>
    <w:rsid w:val="009A6ECB"/>
    <w:rPr>
      <w:i/>
      <w:iCs/>
    </w:rPr>
  </w:style>
  <w:style w:type="character" w:styleId="HTML-skrivemaskin">
    <w:name w:val="HTML Typewriter"/>
    <w:basedOn w:val="Standardskriftforavsnitt"/>
    <w:rsid w:val="009A6ECB"/>
    <w:rPr>
      <w:rFonts w:ascii="Consolas" w:hAnsi="Consolas"/>
      <w:sz w:val="20"/>
      <w:szCs w:val="20"/>
    </w:rPr>
  </w:style>
  <w:style w:type="character" w:styleId="HTML-tastatur">
    <w:name w:val="HTML Keyboard"/>
    <w:basedOn w:val="Standardskriftforavsnitt"/>
    <w:rsid w:val="009A6ECB"/>
    <w:rPr>
      <w:rFonts w:ascii="Consolas" w:hAnsi="Consolas"/>
      <w:sz w:val="20"/>
      <w:szCs w:val="20"/>
    </w:rPr>
  </w:style>
  <w:style w:type="character" w:styleId="HTML-variabel">
    <w:name w:val="HTML Variable"/>
    <w:basedOn w:val="Standardskriftforavsnitt"/>
    <w:rsid w:val="009A6ECB"/>
    <w:rPr>
      <w:i/>
      <w:iCs/>
    </w:rPr>
  </w:style>
  <w:style w:type="paragraph" w:styleId="Indeks1">
    <w:name w:val="index 1"/>
    <w:basedOn w:val="Normal"/>
    <w:next w:val="Normal"/>
    <w:autoRedefine/>
    <w:rsid w:val="009A6ECB"/>
    <w:pPr>
      <w:ind w:left="240" w:hanging="240"/>
    </w:pPr>
  </w:style>
  <w:style w:type="paragraph" w:styleId="Indeks2">
    <w:name w:val="index 2"/>
    <w:basedOn w:val="Normal"/>
    <w:next w:val="Normal"/>
    <w:autoRedefine/>
    <w:rsid w:val="009A6ECB"/>
    <w:pPr>
      <w:ind w:left="480" w:hanging="240"/>
    </w:pPr>
  </w:style>
  <w:style w:type="paragraph" w:styleId="Indeks3">
    <w:name w:val="index 3"/>
    <w:basedOn w:val="Normal"/>
    <w:next w:val="Normal"/>
    <w:autoRedefine/>
    <w:rsid w:val="009A6ECB"/>
    <w:pPr>
      <w:ind w:left="720" w:hanging="240"/>
    </w:pPr>
  </w:style>
  <w:style w:type="paragraph" w:styleId="Indeks4">
    <w:name w:val="index 4"/>
    <w:basedOn w:val="Normal"/>
    <w:next w:val="Normal"/>
    <w:autoRedefine/>
    <w:rsid w:val="009A6ECB"/>
    <w:pPr>
      <w:ind w:left="960" w:hanging="240"/>
    </w:pPr>
  </w:style>
  <w:style w:type="paragraph" w:styleId="Indeks5">
    <w:name w:val="index 5"/>
    <w:basedOn w:val="Normal"/>
    <w:next w:val="Normal"/>
    <w:autoRedefine/>
    <w:rsid w:val="009A6ECB"/>
    <w:pPr>
      <w:ind w:left="1200" w:hanging="240"/>
    </w:pPr>
  </w:style>
  <w:style w:type="paragraph" w:styleId="Indeks6">
    <w:name w:val="index 6"/>
    <w:basedOn w:val="Normal"/>
    <w:next w:val="Normal"/>
    <w:autoRedefine/>
    <w:rsid w:val="009A6ECB"/>
    <w:pPr>
      <w:ind w:left="1440" w:hanging="240"/>
    </w:pPr>
  </w:style>
  <w:style w:type="paragraph" w:styleId="Indeks7">
    <w:name w:val="index 7"/>
    <w:basedOn w:val="Normal"/>
    <w:next w:val="Normal"/>
    <w:autoRedefine/>
    <w:rsid w:val="009A6ECB"/>
    <w:pPr>
      <w:ind w:left="1680" w:hanging="240"/>
    </w:pPr>
  </w:style>
  <w:style w:type="paragraph" w:styleId="Indeks8">
    <w:name w:val="index 8"/>
    <w:basedOn w:val="Normal"/>
    <w:next w:val="Normal"/>
    <w:autoRedefine/>
    <w:rsid w:val="009A6ECB"/>
    <w:pPr>
      <w:ind w:left="1920" w:hanging="240"/>
    </w:pPr>
  </w:style>
  <w:style w:type="paragraph" w:styleId="Indeks9">
    <w:name w:val="index 9"/>
    <w:basedOn w:val="Normal"/>
    <w:next w:val="Normal"/>
    <w:autoRedefine/>
    <w:rsid w:val="009A6ECB"/>
    <w:pPr>
      <w:ind w:left="2160" w:hanging="240"/>
    </w:pPr>
  </w:style>
  <w:style w:type="paragraph" w:styleId="Ingenmellomrom">
    <w:name w:val="No Spacing"/>
    <w:uiPriority w:val="1"/>
    <w:qFormat/>
    <w:rsid w:val="009A6ECB"/>
    <w:rPr>
      <w:sz w:val="24"/>
      <w:lang w:eastAsia="en-US"/>
    </w:rPr>
  </w:style>
  <w:style w:type="paragraph" w:styleId="INNH1">
    <w:name w:val="toc 1"/>
    <w:basedOn w:val="Normal"/>
    <w:next w:val="Normal"/>
    <w:autoRedefine/>
    <w:rsid w:val="009A6ECB"/>
    <w:pPr>
      <w:spacing w:after="100"/>
    </w:pPr>
  </w:style>
  <w:style w:type="paragraph" w:styleId="INNH2">
    <w:name w:val="toc 2"/>
    <w:basedOn w:val="Normal"/>
    <w:next w:val="Normal"/>
    <w:autoRedefine/>
    <w:rsid w:val="009A6ECB"/>
    <w:pPr>
      <w:spacing w:after="100"/>
      <w:ind w:left="240"/>
    </w:pPr>
  </w:style>
  <w:style w:type="paragraph" w:styleId="INNH3">
    <w:name w:val="toc 3"/>
    <w:basedOn w:val="Normal"/>
    <w:next w:val="Normal"/>
    <w:autoRedefine/>
    <w:rsid w:val="009A6ECB"/>
    <w:pPr>
      <w:spacing w:after="100"/>
      <w:ind w:left="480"/>
    </w:pPr>
  </w:style>
  <w:style w:type="paragraph" w:styleId="INNH4">
    <w:name w:val="toc 4"/>
    <w:basedOn w:val="Normal"/>
    <w:next w:val="Normal"/>
    <w:autoRedefine/>
    <w:rsid w:val="009A6ECB"/>
    <w:pPr>
      <w:spacing w:after="100"/>
      <w:ind w:left="720"/>
    </w:pPr>
  </w:style>
  <w:style w:type="paragraph" w:styleId="INNH5">
    <w:name w:val="toc 5"/>
    <w:basedOn w:val="Normal"/>
    <w:next w:val="Normal"/>
    <w:autoRedefine/>
    <w:rsid w:val="009A6ECB"/>
    <w:pPr>
      <w:spacing w:after="100"/>
      <w:ind w:left="960"/>
    </w:pPr>
  </w:style>
  <w:style w:type="paragraph" w:styleId="INNH6">
    <w:name w:val="toc 6"/>
    <w:basedOn w:val="Normal"/>
    <w:next w:val="Normal"/>
    <w:autoRedefine/>
    <w:rsid w:val="009A6ECB"/>
    <w:pPr>
      <w:spacing w:after="100"/>
      <w:ind w:left="1200"/>
    </w:pPr>
  </w:style>
  <w:style w:type="paragraph" w:styleId="INNH7">
    <w:name w:val="toc 7"/>
    <w:basedOn w:val="Normal"/>
    <w:next w:val="Normal"/>
    <w:autoRedefine/>
    <w:rsid w:val="009A6ECB"/>
    <w:pPr>
      <w:spacing w:after="100"/>
      <w:ind w:left="1440"/>
    </w:pPr>
  </w:style>
  <w:style w:type="paragraph" w:styleId="INNH8">
    <w:name w:val="toc 8"/>
    <w:basedOn w:val="Normal"/>
    <w:next w:val="Normal"/>
    <w:autoRedefine/>
    <w:rsid w:val="009A6ECB"/>
    <w:pPr>
      <w:spacing w:after="100"/>
      <w:ind w:left="1680"/>
    </w:pPr>
  </w:style>
  <w:style w:type="paragraph" w:styleId="INNH9">
    <w:name w:val="toc 9"/>
    <w:basedOn w:val="Normal"/>
    <w:next w:val="Normal"/>
    <w:autoRedefine/>
    <w:rsid w:val="009A6ECB"/>
    <w:pPr>
      <w:spacing w:after="100"/>
      <w:ind w:left="1920"/>
    </w:pPr>
  </w:style>
  <w:style w:type="paragraph" w:styleId="Innledendehilsen">
    <w:name w:val="Salutation"/>
    <w:basedOn w:val="Normal"/>
    <w:next w:val="Normal"/>
    <w:link w:val="InnledendehilsenTegn"/>
    <w:rsid w:val="009A6ECB"/>
  </w:style>
  <w:style w:type="character" w:customStyle="1" w:styleId="InnledendehilsenTegn">
    <w:name w:val="Innledende hilsen Tegn"/>
    <w:basedOn w:val="Standardskriftforavsnitt"/>
    <w:link w:val="Innledendehilsen"/>
    <w:rsid w:val="009A6ECB"/>
    <w:rPr>
      <w:sz w:val="24"/>
      <w:lang w:eastAsia="en-US"/>
    </w:rPr>
  </w:style>
  <w:style w:type="paragraph" w:styleId="Kildeliste">
    <w:name w:val="table of authorities"/>
    <w:basedOn w:val="Normal"/>
    <w:next w:val="Normal"/>
    <w:rsid w:val="009A6ECB"/>
    <w:pPr>
      <w:ind w:left="240" w:hanging="240"/>
    </w:pPr>
  </w:style>
  <w:style w:type="paragraph" w:styleId="Kildelisteoverskrift">
    <w:name w:val="toa heading"/>
    <w:basedOn w:val="Normal"/>
    <w:next w:val="Normal"/>
    <w:rsid w:val="009A6ECB"/>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9A6ECB"/>
    <w:rPr>
      <w:b/>
      <w:bCs/>
    </w:rPr>
  </w:style>
  <w:style w:type="character" w:customStyle="1" w:styleId="MerknadstekstTegn">
    <w:name w:val="Merknadstekst Tegn"/>
    <w:basedOn w:val="Standardskriftforavsnitt"/>
    <w:link w:val="Merknadstekst"/>
    <w:semiHidden/>
    <w:rsid w:val="009A6ECB"/>
    <w:rPr>
      <w:lang w:eastAsia="en-US"/>
    </w:rPr>
  </w:style>
  <w:style w:type="character" w:customStyle="1" w:styleId="KommentaremneTegn">
    <w:name w:val="Kommentaremne Tegn"/>
    <w:basedOn w:val="MerknadstekstTegn"/>
    <w:link w:val="Kommentaremne"/>
    <w:rsid w:val="009A6ECB"/>
  </w:style>
  <w:style w:type="paragraph" w:styleId="Konvoluttadresse">
    <w:name w:val="envelope address"/>
    <w:basedOn w:val="Normal"/>
    <w:rsid w:val="009A6ECB"/>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9A6ECB"/>
  </w:style>
  <w:style w:type="paragraph" w:styleId="Liste">
    <w:name w:val="List"/>
    <w:basedOn w:val="Normal"/>
    <w:rsid w:val="009A6ECB"/>
    <w:pPr>
      <w:ind w:left="283" w:hanging="283"/>
      <w:contextualSpacing/>
    </w:pPr>
  </w:style>
  <w:style w:type="paragraph" w:styleId="Liste-forts">
    <w:name w:val="List Continue"/>
    <w:basedOn w:val="Normal"/>
    <w:rsid w:val="009A6ECB"/>
    <w:pPr>
      <w:spacing w:after="120"/>
      <w:ind w:left="283"/>
      <w:contextualSpacing/>
    </w:pPr>
  </w:style>
  <w:style w:type="paragraph" w:styleId="Liste-forts2">
    <w:name w:val="List Continue 2"/>
    <w:basedOn w:val="Normal"/>
    <w:rsid w:val="009A6ECB"/>
    <w:pPr>
      <w:spacing w:after="120"/>
      <w:ind w:left="566"/>
      <w:contextualSpacing/>
    </w:pPr>
  </w:style>
  <w:style w:type="paragraph" w:styleId="Liste-forts3">
    <w:name w:val="List Continue 3"/>
    <w:basedOn w:val="Normal"/>
    <w:rsid w:val="009A6ECB"/>
    <w:pPr>
      <w:spacing w:after="120"/>
      <w:ind w:left="849"/>
      <w:contextualSpacing/>
    </w:pPr>
  </w:style>
  <w:style w:type="paragraph" w:styleId="Liste-forts4">
    <w:name w:val="List Continue 4"/>
    <w:basedOn w:val="Normal"/>
    <w:rsid w:val="009A6ECB"/>
    <w:pPr>
      <w:spacing w:after="120"/>
      <w:ind w:left="1132"/>
      <w:contextualSpacing/>
    </w:pPr>
  </w:style>
  <w:style w:type="paragraph" w:styleId="Liste-forts5">
    <w:name w:val="List Continue 5"/>
    <w:basedOn w:val="Normal"/>
    <w:rsid w:val="009A6ECB"/>
    <w:pPr>
      <w:spacing w:after="120"/>
      <w:ind w:left="1415"/>
      <w:contextualSpacing/>
    </w:pPr>
  </w:style>
  <w:style w:type="paragraph" w:styleId="Liste2">
    <w:name w:val="List 2"/>
    <w:basedOn w:val="Normal"/>
    <w:rsid w:val="009A6ECB"/>
    <w:pPr>
      <w:ind w:left="566" w:hanging="283"/>
      <w:contextualSpacing/>
    </w:pPr>
  </w:style>
  <w:style w:type="paragraph" w:styleId="Liste3">
    <w:name w:val="List 3"/>
    <w:basedOn w:val="Normal"/>
    <w:rsid w:val="009A6ECB"/>
    <w:pPr>
      <w:ind w:left="849" w:hanging="283"/>
      <w:contextualSpacing/>
    </w:pPr>
  </w:style>
  <w:style w:type="paragraph" w:styleId="Liste4">
    <w:name w:val="List 4"/>
    <w:basedOn w:val="Normal"/>
    <w:rsid w:val="009A6ECB"/>
    <w:pPr>
      <w:ind w:left="1132" w:hanging="283"/>
      <w:contextualSpacing/>
    </w:pPr>
  </w:style>
  <w:style w:type="paragraph" w:styleId="Liste5">
    <w:name w:val="List 5"/>
    <w:basedOn w:val="Normal"/>
    <w:rsid w:val="009A6ECB"/>
    <w:pPr>
      <w:ind w:left="1415" w:hanging="283"/>
      <w:contextualSpacing/>
    </w:pPr>
  </w:style>
  <w:style w:type="paragraph" w:styleId="Listeavsnitt">
    <w:name w:val="List Paragraph"/>
    <w:basedOn w:val="Normal"/>
    <w:uiPriority w:val="34"/>
    <w:qFormat/>
    <w:rsid w:val="009A6ECB"/>
    <w:pPr>
      <w:ind w:left="720"/>
      <w:contextualSpacing/>
    </w:pPr>
  </w:style>
  <w:style w:type="table" w:styleId="Lysliste">
    <w:name w:val="Light List"/>
    <w:basedOn w:val="Vanligtabell"/>
    <w:uiPriority w:val="61"/>
    <w:rsid w:val="009A6E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9A6EC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9A6EC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9A6EC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9A6EC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9A6EC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9A6EC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9A6E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9A6EC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9A6EC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9A6EC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9A6EC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9A6EC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9A6EC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9A6E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9A6EC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9A6EC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9A6ECB"/>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9A6EC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9A6EC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9A6ECB"/>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9A6EC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rsid w:val="009A6ECB"/>
    <w:rPr>
      <w:rFonts w:ascii="Consolas" w:hAnsi="Consolas"/>
      <w:lang w:eastAsia="en-US"/>
    </w:rPr>
  </w:style>
  <w:style w:type="paragraph" w:styleId="Meldingshode">
    <w:name w:val="Message Header"/>
    <w:basedOn w:val="Normal"/>
    <w:link w:val="MeldingshodeTegn"/>
    <w:rsid w:val="009A6E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9A6ECB"/>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9A6EC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9A6EC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9A6EC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9A6ECB"/>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9A6ECB"/>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9A6EC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9A6EC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9A6EC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9A6EC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9A6EC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9A6EC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9A6EC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9A6EC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9A6EC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9A6EC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9A6EC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9A6EC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9A6EC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9A6ECB"/>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9A6EC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9A6EC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9A6EC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9A6EC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9A6E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9A6EC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9A6ECB"/>
    <w:rPr>
      <w:szCs w:val="24"/>
    </w:rPr>
  </w:style>
  <w:style w:type="paragraph" w:styleId="Notatoverskrift">
    <w:name w:val="Note Heading"/>
    <w:basedOn w:val="Normal"/>
    <w:next w:val="Normal"/>
    <w:link w:val="NotatoverskriftTegn"/>
    <w:rsid w:val="009A6ECB"/>
  </w:style>
  <w:style w:type="character" w:customStyle="1" w:styleId="NotatoverskriftTegn">
    <w:name w:val="Notatoverskrift Tegn"/>
    <w:basedOn w:val="Standardskriftforavsnitt"/>
    <w:link w:val="Notatoverskrift"/>
    <w:rsid w:val="009A6ECB"/>
    <w:rPr>
      <w:sz w:val="24"/>
      <w:lang w:eastAsia="en-US"/>
    </w:rPr>
  </w:style>
  <w:style w:type="paragraph" w:styleId="Nummerertliste">
    <w:name w:val="List Number"/>
    <w:basedOn w:val="Normal"/>
    <w:rsid w:val="009A6ECB"/>
    <w:pPr>
      <w:numPr>
        <w:numId w:val="1"/>
      </w:numPr>
      <w:contextualSpacing/>
    </w:pPr>
  </w:style>
  <w:style w:type="paragraph" w:styleId="Nummerertliste2">
    <w:name w:val="List Number 2"/>
    <w:basedOn w:val="Normal"/>
    <w:rsid w:val="009A6ECB"/>
    <w:pPr>
      <w:numPr>
        <w:numId w:val="2"/>
      </w:numPr>
      <w:contextualSpacing/>
    </w:pPr>
  </w:style>
  <w:style w:type="paragraph" w:styleId="Nummerertliste3">
    <w:name w:val="List Number 3"/>
    <w:basedOn w:val="Normal"/>
    <w:rsid w:val="009A6ECB"/>
    <w:pPr>
      <w:numPr>
        <w:numId w:val="3"/>
      </w:numPr>
      <w:contextualSpacing/>
    </w:pPr>
  </w:style>
  <w:style w:type="paragraph" w:styleId="Nummerertliste4">
    <w:name w:val="List Number 4"/>
    <w:basedOn w:val="Normal"/>
    <w:rsid w:val="009A6ECB"/>
    <w:pPr>
      <w:numPr>
        <w:numId w:val="4"/>
      </w:numPr>
      <w:contextualSpacing/>
    </w:pPr>
  </w:style>
  <w:style w:type="paragraph" w:styleId="Nummerertliste5">
    <w:name w:val="List Number 5"/>
    <w:basedOn w:val="Normal"/>
    <w:rsid w:val="009A6ECB"/>
    <w:pPr>
      <w:numPr>
        <w:numId w:val="5"/>
      </w:numPr>
      <w:contextualSpacing/>
    </w:pPr>
  </w:style>
  <w:style w:type="character" w:customStyle="1" w:styleId="Overskrift2Tegn">
    <w:name w:val="Overskrift 2 Tegn"/>
    <w:basedOn w:val="Standardskriftforavsnitt"/>
    <w:link w:val="Overskrift2"/>
    <w:semiHidden/>
    <w:rsid w:val="009A6ECB"/>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9A6ECB"/>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9A6ECB"/>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9A6ECB"/>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9A6ECB"/>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9A6ECB"/>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9A6ECB"/>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9A6ECB"/>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9A6ECB"/>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9A6ECB"/>
    <w:pPr>
      <w:numPr>
        <w:numId w:val="6"/>
      </w:numPr>
      <w:contextualSpacing/>
    </w:pPr>
  </w:style>
  <w:style w:type="paragraph" w:styleId="Punktmerketliste2">
    <w:name w:val="List Bullet 2"/>
    <w:basedOn w:val="Normal"/>
    <w:rsid w:val="009A6ECB"/>
    <w:pPr>
      <w:numPr>
        <w:numId w:val="7"/>
      </w:numPr>
      <w:contextualSpacing/>
    </w:pPr>
  </w:style>
  <w:style w:type="paragraph" w:styleId="Punktmerketliste3">
    <w:name w:val="List Bullet 3"/>
    <w:basedOn w:val="Normal"/>
    <w:rsid w:val="009A6ECB"/>
    <w:pPr>
      <w:numPr>
        <w:numId w:val="8"/>
      </w:numPr>
      <w:contextualSpacing/>
    </w:pPr>
  </w:style>
  <w:style w:type="paragraph" w:styleId="Punktmerketliste4">
    <w:name w:val="List Bullet 4"/>
    <w:basedOn w:val="Normal"/>
    <w:rsid w:val="009A6ECB"/>
    <w:pPr>
      <w:numPr>
        <w:numId w:val="9"/>
      </w:numPr>
      <w:contextualSpacing/>
    </w:pPr>
  </w:style>
  <w:style w:type="paragraph" w:styleId="Punktmerketliste5">
    <w:name w:val="List Bullet 5"/>
    <w:basedOn w:val="Normal"/>
    <w:rsid w:val="009A6ECB"/>
    <w:pPr>
      <w:numPr>
        <w:numId w:val="10"/>
      </w:numPr>
      <w:contextualSpacing/>
    </w:pPr>
  </w:style>
  <w:style w:type="paragraph" w:styleId="Rentekst">
    <w:name w:val="Plain Text"/>
    <w:basedOn w:val="Normal"/>
    <w:link w:val="RentekstTegn"/>
    <w:rsid w:val="009A6ECB"/>
    <w:rPr>
      <w:rFonts w:ascii="Consolas" w:hAnsi="Consolas"/>
      <w:sz w:val="21"/>
      <w:szCs w:val="21"/>
    </w:rPr>
  </w:style>
  <w:style w:type="character" w:customStyle="1" w:styleId="RentekstTegn">
    <w:name w:val="Ren tekst Tegn"/>
    <w:basedOn w:val="Standardskriftforavsnitt"/>
    <w:link w:val="Rentekst"/>
    <w:rsid w:val="009A6ECB"/>
    <w:rPr>
      <w:rFonts w:ascii="Consolas" w:hAnsi="Consolas"/>
      <w:sz w:val="21"/>
      <w:szCs w:val="21"/>
      <w:lang w:eastAsia="en-US"/>
    </w:rPr>
  </w:style>
  <w:style w:type="paragraph" w:styleId="Sitat">
    <w:name w:val="Quote"/>
    <w:basedOn w:val="Normal"/>
    <w:next w:val="Normal"/>
    <w:link w:val="SitatTegn"/>
    <w:uiPriority w:val="29"/>
    <w:qFormat/>
    <w:rsid w:val="009A6ECB"/>
    <w:rPr>
      <w:i/>
      <w:iCs/>
      <w:color w:val="000000" w:themeColor="text1"/>
    </w:rPr>
  </w:style>
  <w:style w:type="character" w:customStyle="1" w:styleId="SitatTegn">
    <w:name w:val="Sitat Tegn"/>
    <w:basedOn w:val="Standardskriftforavsnitt"/>
    <w:link w:val="Sitat"/>
    <w:uiPriority w:val="29"/>
    <w:rsid w:val="009A6ECB"/>
    <w:rPr>
      <w:i/>
      <w:iCs/>
      <w:color w:val="000000" w:themeColor="text1"/>
      <w:sz w:val="24"/>
      <w:lang w:eastAsia="en-US"/>
    </w:rPr>
  </w:style>
  <w:style w:type="character" w:styleId="Sluttnotereferanse">
    <w:name w:val="endnote reference"/>
    <w:basedOn w:val="Standardskriftforavsnitt"/>
    <w:rsid w:val="009A6ECB"/>
    <w:rPr>
      <w:vertAlign w:val="superscript"/>
    </w:rPr>
  </w:style>
  <w:style w:type="paragraph" w:styleId="Sluttnotetekst">
    <w:name w:val="endnote text"/>
    <w:basedOn w:val="Normal"/>
    <w:link w:val="SluttnotetekstTegn"/>
    <w:rsid w:val="009A6ECB"/>
    <w:rPr>
      <w:sz w:val="20"/>
    </w:rPr>
  </w:style>
  <w:style w:type="character" w:customStyle="1" w:styleId="SluttnotetekstTegn">
    <w:name w:val="Sluttnotetekst Tegn"/>
    <w:basedOn w:val="Standardskriftforavsnitt"/>
    <w:link w:val="Sluttnotetekst"/>
    <w:rsid w:val="009A6ECB"/>
    <w:rPr>
      <w:lang w:eastAsia="en-US"/>
    </w:rPr>
  </w:style>
  <w:style w:type="character" w:styleId="Sterk">
    <w:name w:val="Strong"/>
    <w:basedOn w:val="Standardskriftforavsnitt"/>
    <w:qFormat/>
    <w:rsid w:val="009A6ECB"/>
    <w:rPr>
      <w:b/>
      <w:bCs/>
    </w:rPr>
  </w:style>
  <w:style w:type="character" w:styleId="Sterkreferanse">
    <w:name w:val="Intense Reference"/>
    <w:basedOn w:val="Standardskriftforavsnitt"/>
    <w:uiPriority w:val="32"/>
    <w:qFormat/>
    <w:rsid w:val="009A6ECB"/>
    <w:rPr>
      <w:b/>
      <w:bCs/>
      <w:smallCaps/>
      <w:color w:val="C0504D" w:themeColor="accent2"/>
      <w:spacing w:val="5"/>
      <w:u w:val="single"/>
    </w:rPr>
  </w:style>
  <w:style w:type="character" w:styleId="Sterkutheving">
    <w:name w:val="Intense Emphasis"/>
    <w:basedOn w:val="Standardskriftforavsnitt"/>
    <w:uiPriority w:val="21"/>
    <w:qFormat/>
    <w:rsid w:val="009A6ECB"/>
    <w:rPr>
      <w:b/>
      <w:bCs/>
      <w:i/>
      <w:iCs/>
      <w:color w:val="4F81BD" w:themeColor="accent1"/>
    </w:rPr>
  </w:style>
  <w:style w:type="paragraph" w:styleId="Sterktsitat">
    <w:name w:val="Intense Quote"/>
    <w:basedOn w:val="Normal"/>
    <w:next w:val="Normal"/>
    <w:link w:val="SterktsitatTegn"/>
    <w:uiPriority w:val="30"/>
    <w:qFormat/>
    <w:rsid w:val="009A6EC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A6ECB"/>
    <w:rPr>
      <w:b/>
      <w:bCs/>
      <w:i/>
      <w:iCs/>
      <w:color w:val="4F81BD" w:themeColor="accent1"/>
      <w:sz w:val="24"/>
      <w:lang w:eastAsia="en-US"/>
    </w:rPr>
  </w:style>
  <w:style w:type="paragraph" w:styleId="Stikkordregisteroverskrift">
    <w:name w:val="index heading"/>
    <w:basedOn w:val="Normal"/>
    <w:next w:val="Indeks1"/>
    <w:rsid w:val="009A6ECB"/>
    <w:rPr>
      <w:rFonts w:asciiTheme="majorHAnsi" w:eastAsiaTheme="majorEastAsia" w:hAnsiTheme="majorHAnsi" w:cstheme="majorBidi"/>
      <w:b/>
      <w:bCs/>
    </w:rPr>
  </w:style>
  <w:style w:type="character" w:styleId="Svakreferanse">
    <w:name w:val="Subtle Reference"/>
    <w:basedOn w:val="Standardskriftforavsnitt"/>
    <w:uiPriority w:val="31"/>
    <w:qFormat/>
    <w:rsid w:val="009A6ECB"/>
    <w:rPr>
      <w:smallCaps/>
      <w:color w:val="C0504D" w:themeColor="accent2"/>
      <w:u w:val="single"/>
    </w:rPr>
  </w:style>
  <w:style w:type="character" w:styleId="Svakutheving">
    <w:name w:val="Subtle Emphasis"/>
    <w:basedOn w:val="Standardskriftforavsnitt"/>
    <w:uiPriority w:val="19"/>
    <w:qFormat/>
    <w:rsid w:val="009A6ECB"/>
    <w:rPr>
      <w:i/>
      <w:iCs/>
      <w:color w:val="808080" w:themeColor="text1" w:themeTint="7F"/>
    </w:rPr>
  </w:style>
  <w:style w:type="table" w:styleId="Tabell-3D-effekt1">
    <w:name w:val="Table 3D effects 1"/>
    <w:basedOn w:val="Vanligtabell"/>
    <w:rsid w:val="009A6EC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A6EC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A6EC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A6E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A6E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A6E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A6E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A6E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A6EC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A6E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A6E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A6E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A6E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A6EC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A6E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A6E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A6E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A6E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A6E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A6EC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A6E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A6E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A6E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A6E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A6E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A6E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A6E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A6EC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A6E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A6EC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A6E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A6E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A6EC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A6E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A6E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A6E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A6E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A6E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A6E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A6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9A6E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9A6ECB"/>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9A6ECB"/>
    <w:pPr>
      <w:ind w:left="4252"/>
    </w:pPr>
  </w:style>
  <w:style w:type="character" w:customStyle="1" w:styleId="UnderskriftTegn">
    <w:name w:val="Underskrift Tegn"/>
    <w:basedOn w:val="Standardskriftforavsnitt"/>
    <w:link w:val="Underskrift"/>
    <w:rsid w:val="009A6ECB"/>
    <w:rPr>
      <w:sz w:val="24"/>
      <w:lang w:eastAsia="en-US"/>
    </w:rPr>
  </w:style>
  <w:style w:type="paragraph" w:styleId="Undertittel">
    <w:name w:val="Subtitle"/>
    <w:basedOn w:val="Normal"/>
    <w:next w:val="Normal"/>
    <w:link w:val="UndertittelTegn"/>
    <w:qFormat/>
    <w:rsid w:val="009A6ECB"/>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9A6ECB"/>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9A6ECB"/>
    <w:rPr>
      <w:i/>
      <w:iCs/>
    </w:rPr>
  </w:style>
  <w:style w:type="paragraph" w:styleId="Vanliginnrykk">
    <w:name w:val="Normal Indent"/>
    <w:basedOn w:val="Normal"/>
    <w:rsid w:val="009A6EC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0DD30139C7BC45358D3B212BCD4B8F37"/>
        <w:category>
          <w:name w:val="Generelt"/>
          <w:gallery w:val="placeholder"/>
        </w:category>
        <w:types>
          <w:type w:val="bbPlcHdr"/>
        </w:types>
        <w:behaviors>
          <w:behavior w:val="content"/>
        </w:behaviors>
        <w:guid w:val="{8928270C-44EC-4005-99E5-B1EB432FE0A8}"/>
      </w:docPartPr>
      <w:docPartBody>
        <w:p w:rsidR="00925E7B" w:rsidRDefault="00925E7B"/>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302C3"/>
    <w:rsid w:val="00073CEB"/>
    <w:rsid w:val="000D263B"/>
    <w:rsid w:val="000E1FD0"/>
    <w:rsid w:val="00145170"/>
    <w:rsid w:val="00151F31"/>
    <w:rsid w:val="002A5789"/>
    <w:rsid w:val="002C7DD2"/>
    <w:rsid w:val="002E4248"/>
    <w:rsid w:val="003337DC"/>
    <w:rsid w:val="00342B4C"/>
    <w:rsid w:val="00362DF8"/>
    <w:rsid w:val="00376E52"/>
    <w:rsid w:val="003779C0"/>
    <w:rsid w:val="00393371"/>
    <w:rsid w:val="003B30A2"/>
    <w:rsid w:val="003E0145"/>
    <w:rsid w:val="00453EBF"/>
    <w:rsid w:val="0047650A"/>
    <w:rsid w:val="00481C01"/>
    <w:rsid w:val="004D3C01"/>
    <w:rsid w:val="005708FD"/>
    <w:rsid w:val="00572C5C"/>
    <w:rsid w:val="00597933"/>
    <w:rsid w:val="005A35F2"/>
    <w:rsid w:val="005A5EA6"/>
    <w:rsid w:val="005C0584"/>
    <w:rsid w:val="005F4E6F"/>
    <w:rsid w:val="00603577"/>
    <w:rsid w:val="00610E06"/>
    <w:rsid w:val="00666086"/>
    <w:rsid w:val="00680501"/>
    <w:rsid w:val="006810F0"/>
    <w:rsid w:val="0069747E"/>
    <w:rsid w:val="006A088C"/>
    <w:rsid w:val="006E31C9"/>
    <w:rsid w:val="006F22E5"/>
    <w:rsid w:val="0071742A"/>
    <w:rsid w:val="00740E36"/>
    <w:rsid w:val="0077763F"/>
    <w:rsid w:val="007B0B56"/>
    <w:rsid w:val="007B0D76"/>
    <w:rsid w:val="00821CA0"/>
    <w:rsid w:val="00843A15"/>
    <w:rsid w:val="0090499D"/>
    <w:rsid w:val="00925E7B"/>
    <w:rsid w:val="00936F6B"/>
    <w:rsid w:val="00964EB3"/>
    <w:rsid w:val="009B07DF"/>
    <w:rsid w:val="009D290B"/>
    <w:rsid w:val="00A80BC2"/>
    <w:rsid w:val="00A87814"/>
    <w:rsid w:val="00AA72A6"/>
    <w:rsid w:val="00AD0AB2"/>
    <w:rsid w:val="00B0346B"/>
    <w:rsid w:val="00B51943"/>
    <w:rsid w:val="00B73F5F"/>
    <w:rsid w:val="00B77306"/>
    <w:rsid w:val="00BC08EF"/>
    <w:rsid w:val="00C2792F"/>
    <w:rsid w:val="00CC2635"/>
    <w:rsid w:val="00D54C2D"/>
    <w:rsid w:val="00D650AF"/>
    <w:rsid w:val="00DD12A5"/>
    <w:rsid w:val="00DE09EE"/>
    <w:rsid w:val="00E11514"/>
    <w:rsid w:val="00E720BA"/>
    <w:rsid w:val="00E76D49"/>
    <w:rsid w:val="00E8153C"/>
    <w:rsid w:val="00EA4FF5"/>
    <w:rsid w:val="00ED63A3"/>
    <w:rsid w:val="00EF3C8A"/>
    <w:rsid w:val="00FC5649"/>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0AB2"/>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51681" gbs:entity="Document" gbs:templateDesignerVersion="3.1 F">
  <gbs:ToActivityContactJOINEX.Name gbs:loadFromGrowBusiness="OnEdit" gbs:saveInGrowBusiness="False" gbs:connected="true" gbs:recno="" gbs:entity="" gbs:datatype="string" gbs:key="10000" gbs:removeContentControl="0" gbs:joinex="[JOINEX=[ToRole] {!OJEX!}=6]">Landbruks- og matdepartementet  </gbs:ToActivityContactJOINEX.Name>
  <gbs:ToActivityContactJOINEX.Address gbs:loadFromGrowBusiness="OnEdit" gbs:saveInGrowBusiness="False" gbs:connected="true" gbs:recno="" gbs:entity="" gbs:datatype="string" gbs:key="10001" gbs:removeContentControl="1" gbs:joinex="[JOINEX=[ToRole] {!OJEX!}=6]">Postboks 8007 Dep</gbs:ToActivityContactJOINEX.Address>
  <gbs:ToActivityContactJOINEX.Zip gbs:loadFromGrowBusiness="OnEdit" gbs:saveInGrowBusiness="False" gbs:connected="true" gbs:recno="" gbs:entity="" gbs:datatype="string" gbs:key="10002" gbs:removeContentControl="0" gbs:joinex="[JOINEX=[ToRole] {!OJEX!}=6]">0030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Erlend Stabell Daling</gbs:OurRef.Name>
  <gbs:DocumentDate gbs:loadFromGrowBusiness="OnEdit" gbs:saveInGrowBusiness="True" gbs:connected="true" gbs:recno="" gbs:entity="" gbs:datatype="date" gbs:key="10005" gbs:removeContentControl="0">2014-01-28T00:00:00</gbs:DocumentDate>
  <gbs:DocumentNumber gbs:loadFromGrowBusiness="OnProduce" gbs:saveInGrowBusiness="False" gbs:connected="true" gbs:recno="" gbs:entity="" gbs:datatype="string" gbs:key="10006">13/01437-18</gbs:DocumentNumber>
  <gbs:Title gbs:loadFromGrowBusiness="OnProduce" gbs:saveInGrowBusiness="False" gbs:connected="true" gbs:recno="" gbs:entity="" gbs:datatype="string" gbs:key="10007" gbs:removeContentControl="0">Høringssvar fra Norges Bondelag - forslag om å oppheve priskontrollen</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 gbs:name="AvdelingslederSL" gbs:row-separator=";" gbs:field-separator="/" gbs:loadFromGrowBusiness="OnProduce" gbs:saveInGrowBusiness="False" gbs:removeContentControl="0">
        <gbs:DisplayField gbs:key="10011"/>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Fagsjef" gbs:row-separator=";" gbs:field-separator="/" gbs:loadFromGrowBusiness="OnProduce" gbs:saveInGrowBusiness="False" gbs:removeContentControl="0">
        <gbs:DisplayField gbs:key="10012">Nils T. Bjørke</gbs:DisplayField>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SingleLines>
    <gbs:MultipleLines>
      <gbs:ToActivityContact gbs:name="Mottakerliste" gbs:loadFromGrowBusiness="OnEdit" gbs:saveInGrowBusiness="False" gbs:entity="ActivityContact">
        <gbs:MultipleLineID gbs:metaName="ToActivityContact.Recno">
          <gbs:value gbs:id="1">619067</gbs:value>
        </gbs:MultipleLineID>
        <gbs:ToActivityContact.Name>
          <gbs:value gbs:key="10013" gbs:id="1" gbs:loadFromGrowBusiness="OnEdit" gbs:saveInGrowBusiness="False" gbs:recno="" gbs:entity="" gbs:datatype="string" gbs:removeContentControl="0">Landbruks- og matdepartementet  </gbs:value>
        </gbs:ToActivityContact.Name>
        <gbs:ToActivityContact.Name2>
          <gbs:value gbs:key="10014" gbs:id="1" gbs:loadFromGrowBusiness="OnEdit" gbs:saveInGrowBusiness="False" gbs:recno="" gbs:entity="" gbs:datatype="string" gbs:removeContentControl="0">
          </gbs:value>
        </gbs:ToActivityContact.Name2>
        <gbs:ToActivityContact.Address>
          <gbs:value gbs:key="10015" gbs:id="1" gbs:loadFromGrowBusiness="OnEdit" gbs:saveInGrowBusiness="False" gbs:recno="" gbs:entity="" gbs:datatype="string" gbs:removeContentControl="0">Postboks 8007 Dep</gbs:value>
        </gbs:ToActivityContact.Address>
        <gbs:ToActivityContact.Zip>
          <gbs:value gbs:key="10016" gbs:id="1" gbs:loadFromGrowBusiness="OnEdit" gbs:saveInGrowBusiness="False" gbs:recno="" gbs:entity="" gbs:datatype="string" gbs:removeContentControl="0">0030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7">Per Skorge</gbs:OurRef.Name>
  <gbs:OurRef.DirectLine gbs:loadFromGrowBusiness="OnProduce" gbs:saveInGrowBusiness="False" gbs:connected="true" gbs:recno="" gbs:entity="" gbs:datatype="string" gbs:key="10018">+47 45 42 76 63</gbs:OurRef.DirectLine>
  <gbs:ToOrgUnit.Switchboard gbs:loadFromGrowBusiness="OnProduce" gbs:saveInGrowBusiness="False" gbs:connected="true" gbs:recno="" gbs:entity="" gbs:datatype="string" gbs:key="10019">22 05 45 00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bondelaget@bondelaget.no</gbs:ToOrgUnit.E-mail>
  <gbs:ToOrgUnit.Name gbs:loadFromGrowBusiness="OnProduce" gbs:saveInGrowBusiness="False" gbs:connected="true" gbs:recno="" gbs:entity="" gbs:datatype="string" gbs:key="10022">Juridiske tjenester</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0135 OSLO</gbs:ToOrgUnit.AddressesJOINEX.Zip>
  <gbs:ToOrgUnit.No1 gbs:loadFromGrowBusiness="OnProduce" gbs:saveInGrowBusiness="False" gbs:connected="true" gbs:recno="" gbs:entity="" gbs:datatype="string" gbs:key="10025">8101.05.12891</gbs:ToOrgUnit.No1>
  <gbs:ToOrgUnit.AddressesJOINEX.Address gbs:loadFromGrowBusiness="OnProduce" gbs:saveInGrowBusiness="False" gbs:connected="true" gbs:recno="" gbs:entity="" gbs:datatype="string" gbs:key="10026" gbs:joinex="[JOINEX=[TypeID] {!OJEX!}=2]" gbs:removeContentControl="0">Postboks 9354 Grønland</gbs:ToOrgUnit.AddressesJOINEX.Address>
  <gbs:ToOrgUnit.AddressesJOINEX.Zip gbs:loadFromGrowBusiness="OnProduce" gbs:saveInGrowBusiness="False" gbs:connected="true" gbs:recno="" gbs:entity="" gbs:datatype="string" gbs:key="10027" gbs:joinex="[JOINEX=[TypeID] {!OJEX!}=2]" gbs:removeContentControl="0">0135 OSLO</gbs:ToOrgUnit.AddressesJOINEX.Zip>
  <gbs:ToOrgUnit.AddressesJOINEX.Address gbs:loadFromGrowBusiness="OnProduce" gbs:saveInGrowBusiness="False" gbs:connected="true" gbs:recno="" gbs:entity="" gbs:datatype="string" gbs:key="10028"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29" gbs:joinex="[JOINEX=[TypeID] {!OJEX!}=2]" gbs:removeContentControl="0">Postboks 9354 Grønland</gbs:ToOrgUnit.AddressesJOINEX.Address>
  <gbs:ToOrgUnit.AddressesJOINEX.Zip gbs:loadFromGrowBusiness="OnProduce" gbs:saveInGrowBusiness="False" gbs:connected="true" gbs:recno="" gbs:entity="" gbs:datatype="string" gbs:key="10030" gbs:joinex="[JOINEX=[TypeID] {!OJEX!}=2]" gbs:removeContentControl="0">0135 OSLO</gbs:ToOrgUnit.AddressesJOINEX.Zip>
  <gbs:ToOrgUnit.TeleObjectsJOINEX.Text gbs:loadFromGrowBusiness="OnProduce" gbs:saveInGrowBusiness="False" gbs:connected="true" gbs:recno="" gbs:entity="" gbs:datatype="string" gbs:key="10031" gbs:joinex="[JOINEX=[TypeID] {!OJEX!}=3]" gbs:removeContentControl="0">www.bondelaget.no</gbs:ToOrgUnit.TeleObjectsJOINEX.Text>
  <gbs:ToOrgUnit.AddressesJOINEX.Address gbs:loadFromGrowBusiness="OnProduce" gbs:saveInGrowBusiness="False" gbs:connected="true" gbs:recno="" gbs:entity="" gbs:datatype="string" gbs:key="10032" gbs:joinex="[JOINEX=[TypeID] {!OJEX!}=5]" gbs:removeContentControl="0">Landbrukets Hus, Schweigaardsgate 34 C</gbs:ToOrgUnit.AddressesJOINEX.Address>
  <gbs:ToOrgUnit.AddressesJOINEX.Address gbs:loadFromGrowBusiness="OnProduce" gbs:saveInGrowBusiness="False" gbs:connected="true" gbs:recno="" gbs:entity="" gbs:datatype="string" gbs:key="10033" gbs:joinex="[JOINEX=[TypeID] {!OJEX!}=2]" gbs:removeContentControl="0">Postboks 9354 Grønland</gbs:ToOrgUnit.AddressesJOINEX.Address>
  <gbs:ToOrgUnit.AddressesJOINEX.Zip gbs:loadFromGrowBusiness="OnProduce" gbs:saveInGrowBusiness="False" gbs:connected="true" gbs:recno="" gbs:entity="" gbs:datatype="string" gbs:key="10034" gbs:joinex="[JOINEX=[TypeID] {!OJEX!}=2]" gbs:removeContentControl="0">0135 OSLO</gbs:ToOrgUnit.AddressesJOINEX.Zip>
  <gbs:ToOrgUnit.TeleObjectsJOINEX.Text gbs:loadFromGrowBusiness="OnProduce" gbs:saveInGrowBusiness="False" gbs:connected="true" gbs:recno="" gbs:entity="" gbs:datatype="string" gbs:key="10035" gbs:joinex="[JOINEX=[TypeID] {!OJEX!}=3]" gbs:removeContentControl="0">www.bondelaget.no</gbs:ToOrgUnit.TeleObjectsJOINEX.Text>
  <gbs:ToOrgUnit.AddressesJOINEX.Zip gbs:loadFromGrowBusiness="OnProduce" gbs:saveInGrowBusiness="False" gbs:connected="true" gbs:recno="" gbs:entity="" gbs:datatype="string" gbs:key="10036" gbs:joinex="[JOINEX=[TypeID] {!OJEX!}=5]" gbs:removeContentControl="0">0191 OSLO</gbs:ToOrgUnit.AddressesJOINEX.Zip>
  <gbs:DocumentDate gbs:loadFromGrowBusiness="OnProduce" gbs:saveInGrowBusiness="False" gbs:connected="true" gbs:recno="" gbs:entity="" gbs:datatype="date" gbs:key="10037">2014-01-24T00:00:00</gbs:DocumentDate>
  <gbs:DocumentNumber gbs:loadFromGrowBusiness="OnProduce" gbs:saveInGrowBusiness="False" gbs:connected="true" gbs:recno="" gbs:entity="" gbs:datatype="string" gbs:key="10038">13/01437-18</gbs:DocumentNumber>
  <gbs:ToActivityContactJOINEX.Name2 gbs:loadFromGrowBusiness="OnProduce"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032E-A63A-40CA-8F8B-55FAA3805051}">
  <ds:schemaRefs>
    <ds:schemaRef ds:uri="http://www.software-innovation.no/growBusinessDocument"/>
  </ds:schemaRefs>
</ds:datastoreItem>
</file>

<file path=customXml/itemProps2.xml><?xml version="1.0" encoding="utf-8"?>
<ds:datastoreItem xmlns:ds="http://schemas.openxmlformats.org/officeDocument/2006/customXml" ds:itemID="{A4872800-EDFB-4C6C-8E41-92D06FC6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6</TotalTime>
  <Pages>3</Pages>
  <Words>1234</Words>
  <Characters>6542</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Erlend Stabell Daling</dc:creator>
  <cp:lastModifiedBy>MJKristoffersen</cp:lastModifiedBy>
  <cp:revision>2</cp:revision>
  <cp:lastPrinted>2014-01-28T12:47:00Z</cp:lastPrinted>
  <dcterms:created xsi:type="dcterms:W3CDTF">2014-02-05T12:58:00Z</dcterms:created>
  <dcterms:modified xsi:type="dcterms:W3CDTF">2014-02-05T12:58:00Z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451681</vt:lpwstr>
  </property>
  <property fmtid="{D5CDD505-2E9C-101B-9397-08002B2CF9AE}" pid="7" name="templateId">
    <vt:lpwstr>
    </vt:lpwstr>
  </property>
  <property fmtid="{D5CDD505-2E9C-101B-9397-08002B2CF9AE}" pid="8" name="templateFilePath">
    <vt:lpwstr>\\OSL-PUBLIC-PROG\docprod\templates\NBO Brevmal Oslo.dotm</vt:lpwstr>
  </property>
  <property fmtid="{D5CDD505-2E9C-101B-9397-08002B2CF9AE}" pid="9" name="filePathOneNote">
    <vt:lpwstr>\\OSL-PUBLIC-PROG\360users\onenote\bs\esdaling\</vt:lpwstr>
  </property>
  <property fmtid="{D5CDD505-2E9C-101B-9397-08002B2CF9AE}" pid="10" name="comment">
    <vt:lpwstr>Høringssvar fra Norges Bondelag - forslag om å oppheve konsesjonslovens bestemmelse om priskontroll</vt:lpwstr>
  </property>
  <property fmtid="{D5CDD505-2E9C-101B-9397-08002B2CF9AE}" pid="11" name="sourceId">
    <vt:lpwstr>
    </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Erlend Stabell Daling</vt:lpwstr>
  </property>
  <property fmtid="{D5CDD505-2E9C-101B-9397-08002B2CF9AE}" pid="15" name="modifiedBy">
    <vt:lpwstr>Erlend Stabell Daling</vt:lpwstr>
  </property>
  <property fmtid="{D5CDD505-2E9C-101B-9397-08002B2CF9AE}" pid="16" name="serverName">
    <vt:lpwstr>osl-public-prog</vt:lpwstr>
  </property>
  <property fmtid="{D5CDD505-2E9C-101B-9397-08002B2CF9AE}" pid="17" name="externalUser">
    <vt:lpwstr>
    </vt:lpwstr>
  </property>
  <property fmtid="{D5CDD505-2E9C-101B-9397-08002B2CF9AE}" pid="18" name="BackOfficeType">
    <vt:lpwstr>growBusiness Solutions</vt:lpwstr>
  </property>
  <property fmtid="{D5CDD505-2E9C-101B-9397-08002B2CF9AE}" pid="19" name="Server">
    <vt:lpwstr>osl-public-prog</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477250</vt:lpwstr>
  </property>
  <property fmtid="{D5CDD505-2E9C-101B-9397-08002B2CF9AE}" pid="23" name="VerID">
    <vt:lpwstr>0</vt:lpwstr>
  </property>
  <property fmtid="{D5CDD505-2E9C-101B-9397-08002B2CF9AE}" pid="24" name="FilePath">
    <vt:lpwstr>\\OSL-PUBLIC-PROG\360users\work\bs\esdaling</vt:lpwstr>
  </property>
  <property fmtid="{D5CDD505-2E9C-101B-9397-08002B2CF9AE}" pid="25" name="FileName">
    <vt:lpwstr>13-01437-18 Høringssvar fra Norges Bondelag - forslag om å oppheve konsesjonslovens bestemmelse om priskontroll 477250_10_0.DOCX</vt:lpwstr>
  </property>
  <property fmtid="{D5CDD505-2E9C-101B-9397-08002B2CF9AE}" pid="26" name="FullFileName">
    <vt:lpwstr>\\OSL-PUBLIC-PROG\360users\work\bs\esdaling\13-01437-18 Høringssvar fra Norges Bondelag - forslag om å oppheve konsesjonslovens bestemmelse om priskontroll 477250_10_0.DOCX</vt:lpwstr>
  </property>
</Properties>
</file>