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Default="00F15183" w:rsidP="00F15183">
      <w:pPr>
        <w:rPr>
          <w:rFonts w:ascii="Times New Roman" w:hAnsi="Times New Roman"/>
          <w:b/>
        </w:rPr>
      </w:pPr>
    </w:p>
    <w:p w:rsidR="00F15183" w:rsidRPr="00AE03E7" w:rsidRDefault="00F15183" w:rsidP="00F15183">
      <w:pPr>
        <w:rPr>
          <w:rFonts w:ascii="Times New Roman" w:hAnsi="Times New Roman"/>
        </w:rPr>
      </w:pPr>
      <w:r w:rsidRPr="00AE03E7">
        <w:rPr>
          <w:rFonts w:ascii="Times New Roman" w:hAnsi="Times New Roman"/>
          <w:b/>
        </w:rPr>
        <w:t>SØKNAD OM SKATTEKORT OG TILDELING AV D-NUMMER TIL UTENLANDSKE ARBEIDERE SOM JOBBER MED JORDBÆR OG GRØNNSAKER</w:t>
      </w:r>
    </w:p>
    <w:p w:rsidR="00F15183" w:rsidRPr="00AE03E7" w:rsidRDefault="00F15183" w:rsidP="00F15183">
      <w:pPr>
        <w:rPr>
          <w:rFonts w:ascii="Times New Roman" w:hAnsi="Times New Roman"/>
        </w:rPr>
      </w:pPr>
    </w:p>
    <w:p w:rsidR="00F15183" w:rsidRPr="00AE03E7" w:rsidRDefault="00F15183" w:rsidP="00F15183">
      <w:pPr>
        <w:rPr>
          <w:rFonts w:ascii="Times New Roman" w:hAnsi="Times New Roman"/>
        </w:rPr>
      </w:pPr>
      <w:r w:rsidRPr="00AE03E7">
        <w:rPr>
          <w:rFonts w:ascii="Times New Roman" w:hAnsi="Times New Roman"/>
        </w:rPr>
        <w:t>For å yte bedre service til våre utenlandske arbeidere, oversendes herved skjema RF 1209BE, ”Søknad om skattekort for utenlandske borgere mv” på norsk/polsk og norsk/engelsk. Vi ber om at De som arbeidsgiver deler ut skjemaet til Deres ansatte med en anmodning om at dette tas med, ferdig utfylt ved oppmøte på Skattekontoret. Dette vil spare oss for mye arbeid samt bidra til mindre køer ved Skattekontoret.</w:t>
      </w:r>
    </w:p>
    <w:p w:rsidR="00F15183" w:rsidRPr="00AE03E7" w:rsidRDefault="00F15183" w:rsidP="00F15183">
      <w:pPr>
        <w:rPr>
          <w:rFonts w:ascii="Times New Roman" w:hAnsi="Times New Roman"/>
        </w:rPr>
      </w:pPr>
    </w:p>
    <w:p w:rsidR="00F15183" w:rsidRPr="00AE03E7" w:rsidRDefault="00F15183" w:rsidP="00F15183">
      <w:pPr>
        <w:rPr>
          <w:rFonts w:ascii="Times New Roman" w:hAnsi="Times New Roman"/>
          <w:i/>
        </w:rPr>
      </w:pPr>
      <w:r w:rsidRPr="00AE03E7">
        <w:rPr>
          <w:rFonts w:ascii="Times New Roman" w:hAnsi="Times New Roman"/>
          <w:i/>
        </w:rPr>
        <w:t xml:space="preserve">I utgangspunktet kreves personlig oppmøte pga at rekvirent, dvs. skranken skal foreta identitetskontroll. Dette kravet avviker vi dersom politiet (notarius publicus) har foretatt identitetskontroll. </w:t>
      </w:r>
    </w:p>
    <w:p w:rsidR="00F15183" w:rsidRPr="00AE03E7" w:rsidRDefault="00F15183" w:rsidP="00F15183">
      <w:pPr>
        <w:rPr>
          <w:rFonts w:ascii="Times New Roman" w:hAnsi="Times New Roman"/>
          <w:i/>
        </w:rPr>
      </w:pPr>
    </w:p>
    <w:p w:rsidR="00F15183" w:rsidRPr="00AE03E7" w:rsidRDefault="00F15183" w:rsidP="00F15183">
      <w:pPr>
        <w:rPr>
          <w:rFonts w:ascii="Times New Roman" w:hAnsi="Times New Roman"/>
        </w:rPr>
      </w:pPr>
      <w:r w:rsidRPr="00AE03E7">
        <w:rPr>
          <w:rFonts w:ascii="Times New Roman" w:hAnsi="Times New Roman"/>
        </w:rPr>
        <w:t>Hvis det er foretatt identitetskontroll av politiet, og det er snakk om mange arbeidstakere så kan arbeidsgiver ta kopi av pass og oppholds- og arbeidstillatelse og ta det med til oss. Hvis arbeidstakerne kommer selv ønsker vi at de kommer i puljer på cirka ti for å unngå kø.</w:t>
      </w:r>
    </w:p>
    <w:p w:rsidR="00F15183" w:rsidRPr="00AE03E7" w:rsidRDefault="00F15183" w:rsidP="00F15183">
      <w:pPr>
        <w:rPr>
          <w:rFonts w:ascii="Times New Roman" w:hAnsi="Times New Roman"/>
        </w:rPr>
      </w:pPr>
    </w:p>
    <w:p w:rsidR="00F15183" w:rsidRPr="00AE03E7" w:rsidRDefault="00F15183" w:rsidP="00F15183">
      <w:pPr>
        <w:rPr>
          <w:rFonts w:ascii="Times New Roman" w:hAnsi="Times New Roman"/>
        </w:rPr>
      </w:pPr>
      <w:r w:rsidRPr="00AE03E7">
        <w:rPr>
          <w:rFonts w:ascii="Times New Roman" w:hAnsi="Times New Roman"/>
        </w:rPr>
        <w:t>Som det fremgår av søknadsskjemaet må statsborgere i en EØS stat eller Sveits ved oppmøte på vårt kontor, fremlegge gyldig pass eller annet identitetskort som er godkjent som reisedokument innen EU. Det samme gjelder for deres familiemedlemmer uansett statsborgerskap.</w:t>
      </w:r>
    </w:p>
    <w:p w:rsidR="00F15183" w:rsidRPr="00AE03E7" w:rsidRDefault="00F15183" w:rsidP="00F15183">
      <w:pPr>
        <w:rPr>
          <w:rFonts w:ascii="Times New Roman" w:hAnsi="Times New Roman"/>
        </w:rPr>
      </w:pPr>
    </w:p>
    <w:p w:rsidR="00F15183" w:rsidRDefault="00F15183" w:rsidP="00F15183">
      <w:pPr>
        <w:rPr>
          <w:rFonts w:ascii="Times New Roman" w:hAnsi="Times New Roman"/>
        </w:rPr>
      </w:pPr>
      <w:r w:rsidRPr="00AE03E7">
        <w:rPr>
          <w:rFonts w:ascii="Times New Roman" w:hAnsi="Times New Roman"/>
        </w:rPr>
        <w:t xml:space="preserve">Statsborgere i Bulgaria, Estland, Latvia, Litauen, Polen, Romania, Tsjekkia, Slovakia, Slovenia og Ungarn, må også legge frem oppholdstillatelse med adgang til å ta arbeid når de er ansatt av en norsk arbeidsgiver. Dette gjelder også for deres familiemedlemmer uansett statsborgerskap. </w:t>
      </w:r>
    </w:p>
    <w:p w:rsidR="00DB08C4" w:rsidRDefault="00DB08C4" w:rsidP="00F15183">
      <w:pPr>
        <w:rPr>
          <w:rFonts w:ascii="Times New Roman" w:hAnsi="Times New Roman"/>
        </w:rPr>
      </w:pPr>
    </w:p>
    <w:p w:rsidR="00DB08C4" w:rsidRPr="00AE03E7" w:rsidRDefault="00DB08C4" w:rsidP="00F15183">
      <w:pPr>
        <w:rPr>
          <w:rFonts w:ascii="Times New Roman" w:hAnsi="Times New Roman"/>
        </w:rPr>
      </w:pPr>
      <w:r>
        <w:rPr>
          <w:rFonts w:ascii="Times New Roman" w:hAnsi="Times New Roman"/>
        </w:rPr>
        <w:t xml:space="preserve">Overgangsordningene for statsborgere fra ovennevnte land </w:t>
      </w:r>
      <w:r w:rsidRPr="00DB08C4">
        <w:rPr>
          <w:rFonts w:ascii="Times New Roman" w:hAnsi="Times New Roman"/>
          <w:b/>
        </w:rPr>
        <w:t>kan</w:t>
      </w:r>
      <w:r>
        <w:rPr>
          <w:rFonts w:ascii="Times New Roman" w:hAnsi="Times New Roman"/>
        </w:rPr>
        <w:t xml:space="preserve"> imidlertid falle bort fra 01.05.09 ( med unntak av Bulgaria og Romania).  I tilfelle vil ny informasjon legges ut både av skatteetaten og politiet.</w:t>
      </w:r>
    </w:p>
    <w:p w:rsidR="00F15183" w:rsidRPr="00AE03E7" w:rsidRDefault="00F15183" w:rsidP="00F15183">
      <w:pPr>
        <w:rPr>
          <w:rFonts w:ascii="Times New Roman" w:hAnsi="Times New Roman"/>
        </w:rPr>
      </w:pPr>
    </w:p>
    <w:p w:rsidR="00F15183" w:rsidRPr="00AE03E7" w:rsidRDefault="00F15183" w:rsidP="00F15183">
      <w:pPr>
        <w:rPr>
          <w:rFonts w:ascii="Times New Roman" w:hAnsi="Times New Roman"/>
        </w:rPr>
      </w:pPr>
      <w:r w:rsidRPr="00AE03E7">
        <w:rPr>
          <w:rFonts w:ascii="Times New Roman" w:hAnsi="Times New Roman"/>
        </w:rPr>
        <w:t>Andre utenlandske statsborgere må fremlegge gyldig pass og arbeidstillatelse.</w:t>
      </w:r>
    </w:p>
    <w:p w:rsidR="00F15183" w:rsidRPr="00AE03E7" w:rsidRDefault="00F15183" w:rsidP="00F15183">
      <w:pPr>
        <w:rPr>
          <w:rFonts w:ascii="Times New Roman" w:hAnsi="Times New Roman"/>
        </w:rPr>
      </w:pPr>
    </w:p>
    <w:p w:rsidR="00F15183" w:rsidRPr="00AE03E7" w:rsidRDefault="00F15183" w:rsidP="00F15183">
      <w:pPr>
        <w:rPr>
          <w:rFonts w:ascii="Times New Roman" w:hAnsi="Times New Roman"/>
        </w:rPr>
      </w:pPr>
      <w:r w:rsidRPr="00AE03E7">
        <w:rPr>
          <w:rFonts w:ascii="Times New Roman" w:hAnsi="Times New Roman"/>
        </w:rPr>
        <w:t>NB. Ved opphold over 6 måneder kreves innvandringsmelding. Da får arbeidstakeren norsk personnummer og blir registrert bosatt i Norge.</w:t>
      </w:r>
    </w:p>
    <w:p w:rsidR="00F15183" w:rsidRPr="00AE03E7" w:rsidRDefault="00F15183" w:rsidP="00F15183">
      <w:pPr>
        <w:rPr>
          <w:rFonts w:ascii="Times New Roman" w:hAnsi="Times New Roman"/>
        </w:rPr>
      </w:pPr>
    </w:p>
    <w:p w:rsidR="00F15183" w:rsidRPr="00AE03E7" w:rsidRDefault="00F15183" w:rsidP="00F15183">
      <w:pPr>
        <w:rPr>
          <w:rFonts w:ascii="Times New Roman" w:hAnsi="Times New Roman"/>
        </w:rPr>
      </w:pPr>
      <w:r w:rsidRPr="00AE03E7">
        <w:rPr>
          <w:rFonts w:ascii="Times New Roman" w:hAnsi="Times New Roman"/>
        </w:rPr>
        <w:t>For nordiske statsborgere er det tilstrekkelig å fremlegge gyldig førerkort samt en utskrift fra den enkelte stats folkeregister som ikke er eldre enn tre måneder. Dette for å vise statsborgerskapet. Men her som ovenfor vil vi likevel anbefale at man fremlegger gyldig pass.</w:t>
      </w:r>
    </w:p>
    <w:p w:rsidR="00F15183" w:rsidRDefault="00F15183" w:rsidP="00F15183">
      <w:pPr>
        <w:rPr>
          <w:rFonts w:ascii="Times New Roman" w:hAnsi="Times New Roman"/>
        </w:rPr>
      </w:pPr>
    </w:p>
    <w:p w:rsidR="00F15183" w:rsidRDefault="00F15183" w:rsidP="00F15183">
      <w:pPr>
        <w:rPr>
          <w:rFonts w:ascii="Times New Roman" w:hAnsi="Times New Roman"/>
        </w:rPr>
      </w:pPr>
    </w:p>
    <w:p w:rsidR="00F15183" w:rsidRDefault="00F15183" w:rsidP="00F15183">
      <w:pPr>
        <w:rPr>
          <w:rFonts w:ascii="Times New Roman" w:hAnsi="Times New Roman"/>
        </w:rPr>
      </w:pPr>
    </w:p>
    <w:p w:rsidR="00F15183" w:rsidRDefault="00F15183" w:rsidP="00F15183">
      <w:pPr>
        <w:rPr>
          <w:rFonts w:ascii="Times New Roman" w:hAnsi="Times New Roman"/>
        </w:rPr>
      </w:pPr>
    </w:p>
    <w:p w:rsidR="00F15183" w:rsidRDefault="00F15183" w:rsidP="00F15183">
      <w:pPr>
        <w:rPr>
          <w:rFonts w:ascii="Times New Roman" w:hAnsi="Times New Roman"/>
        </w:rPr>
      </w:pPr>
      <w:r w:rsidRPr="00AE03E7">
        <w:rPr>
          <w:rFonts w:ascii="Times New Roman" w:hAnsi="Times New Roman"/>
        </w:rPr>
        <w:t>Med hilsen</w:t>
      </w:r>
    </w:p>
    <w:p w:rsidR="00F15183" w:rsidRDefault="00F15183" w:rsidP="00F15183">
      <w:pPr>
        <w:rPr>
          <w:rFonts w:ascii="Times New Roman" w:hAnsi="Times New Roman"/>
        </w:rPr>
      </w:pPr>
    </w:p>
    <w:p w:rsidR="001E311C" w:rsidRPr="00F15183" w:rsidRDefault="00F15183" w:rsidP="00F15183">
      <w:r>
        <w:rPr>
          <w:rFonts w:ascii="Times New Roman" w:hAnsi="Times New Roman"/>
        </w:rPr>
        <w:lastRenderedPageBreak/>
        <w:t>Skatt Midt-Norge</w:t>
      </w:r>
    </w:p>
    <w:sectPr w:rsidR="001E311C" w:rsidRPr="00F15183">
      <w:headerReference w:type="default" r:id="rId7"/>
      <w:headerReference w:type="first" r:id="rId8"/>
      <w:footerReference w:type="first" r:id="rId9"/>
      <w:pgSz w:w="11906" w:h="16838" w:code="9"/>
      <w:pgMar w:top="2552" w:right="1134" w:bottom="1985" w:left="1134" w:header="1162" w:footer="1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58" w:rsidRDefault="00B94658">
      <w:r>
        <w:separator/>
      </w:r>
    </w:p>
  </w:endnote>
  <w:endnote w:type="continuationSeparator" w:id="1">
    <w:p w:rsidR="00B94658" w:rsidRDefault="00B94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Century Schlbk LT SA">
    <w:altName w:val="Times New Roman"/>
    <w:charset w:val="00"/>
    <w:family w:val="auto"/>
    <w:pitch w:val="variable"/>
    <w:sig w:usb0="00000003" w:usb1="5000204A" w:usb2="00000000" w:usb3="00000000" w:csb0="00000001" w:csb1="00000000"/>
  </w:font>
  <w:font w:name="ITC Officina Sans Book">
    <w:altName w:val="Arial Narrow"/>
    <w:charset w:val="00"/>
    <w:family w:val="auto"/>
    <w:pitch w:val="variable"/>
    <w:sig w:usb0="00000001" w:usb1="4000204A"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7" w:type="dxa"/>
      <w:tblLayout w:type="fixed"/>
      <w:tblCellMar>
        <w:left w:w="70" w:type="dxa"/>
        <w:right w:w="70" w:type="dxa"/>
      </w:tblCellMar>
      <w:tblLook w:val="0000"/>
    </w:tblPr>
    <w:tblGrid>
      <w:gridCol w:w="4030"/>
      <w:gridCol w:w="2561"/>
      <w:gridCol w:w="1915"/>
      <w:gridCol w:w="1871"/>
    </w:tblGrid>
    <w:tr w:rsidR="00511D29">
      <w:tblPrEx>
        <w:tblCellMar>
          <w:top w:w="0" w:type="dxa"/>
          <w:bottom w:w="0" w:type="dxa"/>
        </w:tblCellMar>
      </w:tblPrEx>
      <w:trPr>
        <w:cantSplit/>
      </w:trPr>
      <w:tc>
        <w:tcPr>
          <w:tcW w:w="4030" w:type="dxa"/>
          <w:vMerge w:val="restart"/>
        </w:tcPr>
        <w:p w:rsidR="00511D29" w:rsidRDefault="00511D29">
          <w:pPr>
            <w:pStyle w:val="Topptekst"/>
            <w:spacing w:after="40"/>
            <w:rPr>
              <w:noProof/>
            </w:rPr>
          </w:pPr>
          <w:bookmarkStart w:id="14" w:name="LT_Postadresse" w:colFirst="1" w:colLast="1"/>
          <w:bookmarkStart w:id="15" w:name="LT_Kontoradresse" w:colFirst="2" w:colLast="2"/>
          <w:bookmarkStart w:id="16" w:name="LT_Sentralbord" w:colFirst="3" w:colLast="3"/>
        </w:p>
      </w:tc>
      <w:tc>
        <w:tcPr>
          <w:tcW w:w="2561" w:type="dxa"/>
        </w:tcPr>
        <w:p w:rsidR="00511D29" w:rsidRDefault="00F15183">
          <w:pPr>
            <w:pStyle w:val="Topptekst"/>
            <w:spacing w:after="40"/>
            <w:rPr>
              <w:noProof/>
            </w:rPr>
          </w:pPr>
          <w:r>
            <w:rPr>
              <w:noProof/>
            </w:rPr>
            <w:t>Postadresse</w:t>
          </w:r>
        </w:p>
      </w:tc>
      <w:tc>
        <w:tcPr>
          <w:tcW w:w="1915" w:type="dxa"/>
        </w:tcPr>
        <w:p w:rsidR="00511D29" w:rsidRDefault="00F15183">
          <w:pPr>
            <w:pStyle w:val="Topptekst"/>
            <w:spacing w:after="40"/>
            <w:rPr>
              <w:noProof/>
            </w:rPr>
          </w:pPr>
          <w:r>
            <w:rPr>
              <w:noProof/>
            </w:rPr>
            <w:t>Besøksadresse:</w:t>
          </w:r>
        </w:p>
      </w:tc>
      <w:tc>
        <w:tcPr>
          <w:tcW w:w="1871" w:type="dxa"/>
        </w:tcPr>
        <w:p w:rsidR="00511D29" w:rsidRDefault="00F15183">
          <w:pPr>
            <w:pStyle w:val="Topptekst"/>
            <w:spacing w:after="40"/>
            <w:rPr>
              <w:noProof/>
            </w:rPr>
          </w:pPr>
          <w:r>
            <w:rPr>
              <w:noProof/>
            </w:rPr>
            <w:t>Sentralbord</w:t>
          </w:r>
        </w:p>
      </w:tc>
    </w:tr>
    <w:tr w:rsidR="009619BE">
      <w:tblPrEx>
        <w:tblCellMar>
          <w:top w:w="0" w:type="dxa"/>
          <w:bottom w:w="0" w:type="dxa"/>
        </w:tblCellMar>
      </w:tblPrEx>
      <w:trPr>
        <w:cantSplit/>
      </w:trPr>
      <w:tc>
        <w:tcPr>
          <w:tcW w:w="4030" w:type="dxa"/>
          <w:vMerge/>
        </w:tcPr>
        <w:p w:rsidR="009619BE" w:rsidRDefault="009619BE">
          <w:pPr>
            <w:pStyle w:val="Topptekst"/>
            <w:rPr>
              <w:noProof/>
            </w:rPr>
          </w:pPr>
          <w:bookmarkStart w:id="17" w:name="KontorPostadresse" w:colFirst="1" w:colLast="1"/>
          <w:bookmarkStart w:id="18" w:name="KontorAdresse" w:colFirst="2" w:colLast="2"/>
          <w:bookmarkStart w:id="19" w:name="KontorTelefon" w:colFirst="3" w:colLast="3"/>
          <w:bookmarkEnd w:id="14"/>
          <w:bookmarkEnd w:id="15"/>
          <w:bookmarkEnd w:id="16"/>
        </w:p>
      </w:tc>
      <w:tc>
        <w:tcPr>
          <w:tcW w:w="2561" w:type="dxa"/>
        </w:tcPr>
        <w:p w:rsidR="009619BE" w:rsidRDefault="009619BE">
          <w:pPr>
            <w:pStyle w:val="Topptekst"/>
            <w:spacing w:after="40"/>
            <w:rPr>
              <w:noProof/>
            </w:rPr>
          </w:pPr>
        </w:p>
      </w:tc>
      <w:tc>
        <w:tcPr>
          <w:tcW w:w="1915" w:type="dxa"/>
        </w:tcPr>
        <w:p w:rsidR="009619BE" w:rsidRDefault="009619BE">
          <w:pPr>
            <w:pStyle w:val="Topptekst"/>
            <w:spacing w:after="40"/>
            <w:rPr>
              <w:noProof/>
            </w:rPr>
          </w:pPr>
        </w:p>
      </w:tc>
      <w:tc>
        <w:tcPr>
          <w:tcW w:w="1871" w:type="dxa"/>
        </w:tcPr>
        <w:p w:rsidR="009619BE" w:rsidRDefault="009619BE">
          <w:pPr>
            <w:pStyle w:val="Topptekst"/>
            <w:spacing w:after="40"/>
            <w:rPr>
              <w:noProof/>
            </w:rPr>
          </w:pPr>
        </w:p>
      </w:tc>
    </w:tr>
    <w:tr w:rsidR="009619BE">
      <w:tblPrEx>
        <w:tblCellMar>
          <w:top w:w="0" w:type="dxa"/>
          <w:bottom w:w="0" w:type="dxa"/>
        </w:tblCellMar>
      </w:tblPrEx>
      <w:trPr>
        <w:cantSplit/>
      </w:trPr>
      <w:tc>
        <w:tcPr>
          <w:tcW w:w="4030" w:type="dxa"/>
          <w:vMerge/>
        </w:tcPr>
        <w:p w:rsidR="009619BE" w:rsidRDefault="009619BE">
          <w:pPr>
            <w:pStyle w:val="Topptekst"/>
            <w:rPr>
              <w:noProof/>
            </w:rPr>
          </w:pPr>
          <w:bookmarkStart w:id="20" w:name="KontorPoststed" w:colFirst="1" w:colLast="1"/>
          <w:bookmarkStart w:id="21" w:name="LT_Telefaks" w:colFirst="3" w:colLast="3"/>
          <w:bookmarkStart w:id="22" w:name="KontorAdresse2" w:colFirst="2" w:colLast="2"/>
          <w:bookmarkEnd w:id="17"/>
          <w:bookmarkEnd w:id="18"/>
          <w:bookmarkEnd w:id="19"/>
        </w:p>
      </w:tc>
      <w:tc>
        <w:tcPr>
          <w:tcW w:w="2561" w:type="dxa"/>
        </w:tcPr>
        <w:p w:rsidR="009619BE" w:rsidRDefault="009619BE">
          <w:pPr>
            <w:pStyle w:val="Topptekst"/>
            <w:spacing w:after="40"/>
            <w:rPr>
              <w:noProof/>
            </w:rPr>
          </w:pPr>
        </w:p>
      </w:tc>
      <w:tc>
        <w:tcPr>
          <w:tcW w:w="1915" w:type="dxa"/>
        </w:tcPr>
        <w:p w:rsidR="009619BE" w:rsidRDefault="009619BE">
          <w:pPr>
            <w:pStyle w:val="Topptekst"/>
            <w:spacing w:after="40"/>
            <w:rPr>
              <w:noProof/>
            </w:rPr>
          </w:pPr>
        </w:p>
      </w:tc>
      <w:tc>
        <w:tcPr>
          <w:tcW w:w="1871" w:type="dxa"/>
        </w:tcPr>
        <w:p w:rsidR="009619BE" w:rsidRDefault="00F15183">
          <w:pPr>
            <w:pStyle w:val="Topptekst"/>
            <w:spacing w:after="40"/>
            <w:rPr>
              <w:noProof/>
            </w:rPr>
          </w:pPr>
          <w:r>
            <w:rPr>
              <w:noProof/>
            </w:rPr>
            <w:t>Telefaks</w:t>
          </w:r>
        </w:p>
      </w:tc>
    </w:tr>
    <w:tr w:rsidR="00511D29">
      <w:tblPrEx>
        <w:tblCellMar>
          <w:top w:w="0" w:type="dxa"/>
          <w:bottom w:w="0" w:type="dxa"/>
        </w:tblCellMar>
      </w:tblPrEx>
      <w:trPr>
        <w:cantSplit/>
      </w:trPr>
      <w:tc>
        <w:tcPr>
          <w:tcW w:w="4030" w:type="dxa"/>
          <w:vMerge/>
        </w:tcPr>
        <w:p w:rsidR="00511D29" w:rsidRDefault="00511D29">
          <w:pPr>
            <w:pStyle w:val="Topptekst"/>
            <w:rPr>
              <w:noProof/>
            </w:rPr>
          </w:pPr>
          <w:bookmarkStart w:id="23" w:name="Land" w:colFirst="1" w:colLast="1"/>
          <w:bookmarkStart w:id="24" w:name="KontorTelefaks" w:colFirst="3" w:colLast="3"/>
          <w:bookmarkStart w:id="25" w:name="Orgnr" w:colFirst="2" w:colLast="2"/>
          <w:bookmarkEnd w:id="20"/>
          <w:bookmarkEnd w:id="21"/>
          <w:bookmarkEnd w:id="22"/>
        </w:p>
      </w:tc>
      <w:tc>
        <w:tcPr>
          <w:tcW w:w="2561" w:type="dxa"/>
        </w:tcPr>
        <w:p w:rsidR="00511D29" w:rsidRDefault="00511D29">
          <w:pPr>
            <w:pStyle w:val="Topptekst"/>
            <w:spacing w:after="40"/>
            <w:rPr>
              <w:noProof/>
            </w:rPr>
          </w:pPr>
        </w:p>
      </w:tc>
      <w:tc>
        <w:tcPr>
          <w:tcW w:w="1915" w:type="dxa"/>
        </w:tcPr>
        <w:p w:rsidR="00511D29" w:rsidRDefault="00511D29">
          <w:pPr>
            <w:pStyle w:val="Topptekst"/>
            <w:spacing w:after="40"/>
            <w:rPr>
              <w:noProof/>
            </w:rPr>
          </w:pPr>
        </w:p>
      </w:tc>
      <w:tc>
        <w:tcPr>
          <w:tcW w:w="1871" w:type="dxa"/>
        </w:tcPr>
        <w:p w:rsidR="00511D29" w:rsidRDefault="00511D29">
          <w:pPr>
            <w:pStyle w:val="Topptekst"/>
            <w:spacing w:after="40"/>
            <w:rPr>
              <w:noProof/>
            </w:rPr>
          </w:pPr>
        </w:p>
      </w:tc>
    </w:tr>
    <w:bookmarkEnd w:id="23"/>
    <w:bookmarkEnd w:id="24"/>
    <w:bookmarkEnd w:id="25"/>
  </w:tbl>
  <w:p w:rsidR="00511D29" w:rsidRDefault="00511D29">
    <w:pPr>
      <w:pStyle w:val="Bunnteks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58" w:rsidRDefault="00B94658">
      <w:r>
        <w:separator/>
      </w:r>
    </w:p>
  </w:footnote>
  <w:footnote w:type="continuationSeparator" w:id="1">
    <w:p w:rsidR="00B94658" w:rsidRDefault="00B9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194"/>
    </w:tblGrid>
    <w:tr w:rsidR="00511D29">
      <w:tblPrEx>
        <w:tblCellMar>
          <w:top w:w="0" w:type="dxa"/>
          <w:bottom w:w="0" w:type="dxa"/>
        </w:tblCellMar>
      </w:tblPrEx>
      <w:trPr>
        <w:cantSplit/>
      </w:trPr>
      <w:tc>
        <w:tcPr>
          <w:tcW w:w="2660" w:type="dxa"/>
          <w:tcBorders>
            <w:top w:val="nil"/>
            <w:left w:val="nil"/>
            <w:bottom w:val="nil"/>
            <w:right w:val="nil"/>
          </w:tcBorders>
        </w:tcPr>
        <w:p w:rsidR="00511D29" w:rsidRDefault="00511D29">
          <w:pPr>
            <w:pStyle w:val="Topptekst"/>
            <w:jc w:val="right"/>
          </w:pPr>
          <w:bookmarkStart w:id="0" w:name="Topptekst22" w:colFirst="1" w:colLast="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7pt;margin-top:28.35pt;width:35.45pt;height:23.2pt;z-index:4;mso-position-horizontal-relative:page;mso-position-vertical-relative:page" o:allowincell="f">
                <v:imagedata r:id="rId1" o:title="!SKDEMBL"/>
                <w10:wrap type="topAndBottom" anchorx="page" anchory="page"/>
              </v:shape>
            </w:pict>
          </w:r>
        </w:p>
      </w:tc>
      <w:tc>
        <w:tcPr>
          <w:tcW w:w="7194" w:type="dxa"/>
          <w:tcBorders>
            <w:top w:val="nil"/>
            <w:left w:val="nil"/>
            <w:bottom w:val="nil"/>
            <w:right w:val="nil"/>
          </w:tcBorders>
        </w:tcPr>
        <w:p w:rsidR="00511D29" w:rsidRDefault="00F15183">
          <w:pPr>
            <w:pStyle w:val="Topptekst"/>
            <w:jc w:val="right"/>
          </w:pPr>
          <w:r w:rsidRPr="00F15183">
            <w:t xml:space="preserve">Side </w:t>
          </w:r>
          <w:fldSimple w:instr=" PAGE ">
            <w:r w:rsidR="00963A7C">
              <w:rPr>
                <w:noProof/>
              </w:rPr>
              <w:t>2</w:t>
            </w:r>
          </w:fldSimple>
          <w:r w:rsidRPr="00F15183">
            <w:t xml:space="preserve"> av </w:t>
          </w:r>
          <w:fldSimple w:instr=" NUMPAGES ">
            <w:r w:rsidR="00963A7C">
              <w:rPr>
                <w:noProof/>
              </w:rPr>
              <w:t>2</w:t>
            </w:r>
          </w:fldSimple>
        </w:p>
      </w:tc>
    </w:tr>
    <w:bookmarkEnd w:id="0"/>
  </w:tbl>
  <w:p w:rsidR="00511D29" w:rsidRDefault="00511D29">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20"/>
      <w:gridCol w:w="1985"/>
      <w:gridCol w:w="1701"/>
      <w:gridCol w:w="1871"/>
    </w:tblGrid>
    <w:tr w:rsidR="00511D29">
      <w:tblPrEx>
        <w:tblCellMar>
          <w:top w:w="0" w:type="dxa"/>
          <w:bottom w:w="0" w:type="dxa"/>
        </w:tblCellMar>
      </w:tblPrEx>
      <w:trPr>
        <w:cantSplit/>
        <w:trHeight w:val="200"/>
      </w:trPr>
      <w:tc>
        <w:tcPr>
          <w:tcW w:w="4820" w:type="dxa"/>
          <w:vMerge w:val="restart"/>
        </w:tcPr>
        <w:p w:rsidR="00F15183" w:rsidRDefault="00F15183">
          <w:pPr>
            <w:pStyle w:val="Topptekst"/>
            <w:rPr>
              <w:b/>
              <w:noProof/>
              <w:sz w:val="28"/>
            </w:rPr>
          </w:pPr>
          <w:bookmarkStart w:id="1" w:name="Kontor" w:colFirst="0" w:colLast="0"/>
          <w:bookmarkStart w:id="2" w:name="LT_Saksbehandler" w:colFirst="1" w:colLast="1"/>
          <w:bookmarkStart w:id="3" w:name="LT_DeresDato" w:colFirst="2" w:colLast="2"/>
          <w:bookmarkStart w:id="4" w:name="LT_VårDato" w:colFirst="3" w:colLast="3"/>
          <w:r>
            <w:rPr>
              <w:b/>
              <w:noProof/>
              <w:sz w:val="28"/>
            </w:rPr>
            <w:t>Skatt Midt-Norge</w:t>
          </w:r>
        </w:p>
        <w:p w:rsidR="00511D29" w:rsidRDefault="00511D29">
          <w:pPr>
            <w:pStyle w:val="Topptekst"/>
            <w:rPr>
              <w:b/>
              <w:noProof/>
              <w:sz w:val="28"/>
            </w:rPr>
          </w:pPr>
        </w:p>
      </w:tc>
      <w:tc>
        <w:tcPr>
          <w:tcW w:w="1985" w:type="dxa"/>
        </w:tcPr>
        <w:p w:rsidR="00511D29" w:rsidRDefault="00F15183">
          <w:pPr>
            <w:pStyle w:val="Topptekst"/>
            <w:spacing w:after="40"/>
            <w:rPr>
              <w:noProof/>
            </w:rPr>
          </w:pPr>
          <w:r>
            <w:rPr>
              <w:noProof/>
            </w:rPr>
            <w:t>Saksbehandler</w:t>
          </w:r>
        </w:p>
      </w:tc>
      <w:tc>
        <w:tcPr>
          <w:tcW w:w="1701" w:type="dxa"/>
        </w:tcPr>
        <w:p w:rsidR="00511D29" w:rsidRDefault="00F15183">
          <w:pPr>
            <w:pStyle w:val="Topptekst"/>
            <w:spacing w:after="40"/>
            <w:rPr>
              <w:noProof/>
            </w:rPr>
          </w:pPr>
          <w:r>
            <w:rPr>
              <w:noProof/>
            </w:rPr>
            <w:t>Deres dato</w:t>
          </w:r>
        </w:p>
      </w:tc>
      <w:tc>
        <w:tcPr>
          <w:tcW w:w="1871" w:type="dxa"/>
        </w:tcPr>
        <w:p w:rsidR="00511D29" w:rsidRDefault="00F15183">
          <w:pPr>
            <w:pStyle w:val="Topptekst"/>
            <w:spacing w:after="40"/>
            <w:rPr>
              <w:noProof/>
            </w:rPr>
          </w:pPr>
          <w:r>
            <w:rPr>
              <w:noProof/>
            </w:rPr>
            <w:t>Vår dato</w:t>
          </w:r>
        </w:p>
      </w:tc>
    </w:tr>
    <w:tr w:rsidR="00511D29">
      <w:tblPrEx>
        <w:tblCellMar>
          <w:top w:w="0" w:type="dxa"/>
          <w:bottom w:w="0" w:type="dxa"/>
        </w:tblCellMar>
      </w:tblPrEx>
      <w:trPr>
        <w:cantSplit/>
        <w:trHeight w:hRule="exact" w:val="200"/>
      </w:trPr>
      <w:tc>
        <w:tcPr>
          <w:tcW w:w="4820" w:type="dxa"/>
          <w:vMerge/>
        </w:tcPr>
        <w:p w:rsidR="00511D29" w:rsidRDefault="00511D29">
          <w:pPr>
            <w:pStyle w:val="Topptekst"/>
            <w:rPr>
              <w:noProof/>
            </w:rPr>
          </w:pPr>
          <w:bookmarkStart w:id="5" w:name="VårSaksbehandler" w:colFirst="1" w:colLast="1"/>
          <w:bookmarkStart w:id="6" w:name="DeresDato" w:colFirst="2" w:colLast="2"/>
          <w:bookmarkStart w:id="7" w:name="VårDato" w:colFirst="3" w:colLast="3"/>
          <w:bookmarkEnd w:id="1"/>
          <w:bookmarkEnd w:id="2"/>
          <w:bookmarkEnd w:id="3"/>
          <w:bookmarkEnd w:id="4"/>
        </w:p>
      </w:tc>
      <w:tc>
        <w:tcPr>
          <w:tcW w:w="1985" w:type="dxa"/>
        </w:tcPr>
        <w:p w:rsidR="00511D29" w:rsidRDefault="00511D29">
          <w:pPr>
            <w:pStyle w:val="Topptekst"/>
            <w:spacing w:after="40"/>
            <w:rPr>
              <w:noProof/>
            </w:rPr>
          </w:pPr>
        </w:p>
      </w:tc>
      <w:tc>
        <w:tcPr>
          <w:tcW w:w="1701" w:type="dxa"/>
        </w:tcPr>
        <w:p w:rsidR="00511D29" w:rsidRDefault="00511D29">
          <w:pPr>
            <w:pStyle w:val="Topptekst"/>
            <w:spacing w:after="40"/>
            <w:rPr>
              <w:noProof/>
            </w:rPr>
          </w:pPr>
        </w:p>
      </w:tc>
      <w:tc>
        <w:tcPr>
          <w:tcW w:w="1871" w:type="dxa"/>
        </w:tcPr>
        <w:p w:rsidR="00511D29" w:rsidRDefault="00511D29">
          <w:pPr>
            <w:pStyle w:val="Topptekst"/>
            <w:spacing w:after="40"/>
            <w:rPr>
              <w:noProof/>
            </w:rPr>
          </w:pPr>
        </w:p>
      </w:tc>
    </w:tr>
    <w:bookmarkEnd w:id="5"/>
    <w:bookmarkEnd w:id="6"/>
    <w:bookmarkEnd w:id="7"/>
    <w:tr w:rsidR="00511D29">
      <w:tblPrEx>
        <w:tblCellMar>
          <w:top w:w="0" w:type="dxa"/>
          <w:bottom w:w="0" w:type="dxa"/>
        </w:tblCellMar>
      </w:tblPrEx>
      <w:trPr>
        <w:cantSplit/>
        <w:trHeight w:hRule="exact" w:val="200"/>
      </w:trPr>
      <w:tc>
        <w:tcPr>
          <w:tcW w:w="4820" w:type="dxa"/>
          <w:vMerge/>
        </w:tcPr>
        <w:p w:rsidR="00511D29" w:rsidRDefault="00511D29">
          <w:pPr>
            <w:pStyle w:val="Topptekst"/>
            <w:rPr>
              <w:noProof/>
            </w:rPr>
          </w:pPr>
        </w:p>
      </w:tc>
      <w:tc>
        <w:tcPr>
          <w:tcW w:w="1985" w:type="dxa"/>
        </w:tcPr>
        <w:p w:rsidR="00511D29" w:rsidRDefault="00511D29">
          <w:pPr>
            <w:pStyle w:val="Topptekst"/>
            <w:spacing w:after="40"/>
            <w:rPr>
              <w:noProof/>
            </w:rPr>
          </w:pPr>
        </w:p>
      </w:tc>
      <w:tc>
        <w:tcPr>
          <w:tcW w:w="1701" w:type="dxa"/>
        </w:tcPr>
        <w:p w:rsidR="00511D29" w:rsidRDefault="00511D29">
          <w:pPr>
            <w:pStyle w:val="Topptekst"/>
            <w:spacing w:after="40"/>
            <w:rPr>
              <w:noProof/>
            </w:rPr>
          </w:pPr>
        </w:p>
      </w:tc>
      <w:tc>
        <w:tcPr>
          <w:tcW w:w="1871" w:type="dxa"/>
        </w:tcPr>
        <w:p w:rsidR="00511D29" w:rsidRDefault="00511D29">
          <w:pPr>
            <w:pStyle w:val="Topptekst"/>
            <w:spacing w:after="40"/>
            <w:rPr>
              <w:noProof/>
            </w:rPr>
          </w:pPr>
        </w:p>
      </w:tc>
    </w:tr>
    <w:tr w:rsidR="00511D29">
      <w:tblPrEx>
        <w:tblCellMar>
          <w:top w:w="0" w:type="dxa"/>
          <w:bottom w:w="0" w:type="dxa"/>
        </w:tblCellMar>
      </w:tblPrEx>
      <w:trPr>
        <w:cantSplit/>
        <w:trHeight w:hRule="exact" w:val="200"/>
      </w:trPr>
      <w:tc>
        <w:tcPr>
          <w:tcW w:w="4820" w:type="dxa"/>
          <w:vMerge/>
        </w:tcPr>
        <w:p w:rsidR="00511D29" w:rsidRDefault="00511D29">
          <w:pPr>
            <w:pStyle w:val="Topptekst"/>
            <w:rPr>
              <w:noProof/>
            </w:rPr>
          </w:pPr>
          <w:bookmarkStart w:id="8" w:name="LT_DeresRef" w:colFirst="2" w:colLast="2"/>
          <w:bookmarkStart w:id="9" w:name="LT_VårRef" w:colFirst="3" w:colLast="3"/>
          <w:bookmarkStart w:id="10" w:name="LT_Telefon" w:colFirst="1" w:colLast="1"/>
        </w:p>
      </w:tc>
      <w:tc>
        <w:tcPr>
          <w:tcW w:w="1985" w:type="dxa"/>
        </w:tcPr>
        <w:p w:rsidR="00511D29" w:rsidRDefault="00F15183">
          <w:pPr>
            <w:pStyle w:val="Topptekst"/>
            <w:spacing w:after="40"/>
            <w:rPr>
              <w:noProof/>
            </w:rPr>
          </w:pPr>
          <w:r>
            <w:rPr>
              <w:noProof/>
            </w:rPr>
            <w:t>Telefon</w:t>
          </w:r>
        </w:p>
      </w:tc>
      <w:tc>
        <w:tcPr>
          <w:tcW w:w="1701" w:type="dxa"/>
        </w:tcPr>
        <w:p w:rsidR="00511D29" w:rsidRDefault="00F15183">
          <w:pPr>
            <w:pStyle w:val="Topptekst"/>
            <w:spacing w:after="40"/>
            <w:rPr>
              <w:noProof/>
            </w:rPr>
          </w:pPr>
          <w:r>
            <w:rPr>
              <w:noProof/>
            </w:rPr>
            <w:t>Deres referanse</w:t>
          </w:r>
        </w:p>
      </w:tc>
      <w:tc>
        <w:tcPr>
          <w:tcW w:w="1871" w:type="dxa"/>
        </w:tcPr>
        <w:p w:rsidR="00511D29" w:rsidRDefault="00F15183">
          <w:pPr>
            <w:pStyle w:val="Topptekst"/>
            <w:spacing w:after="40"/>
            <w:rPr>
              <w:noProof/>
            </w:rPr>
          </w:pPr>
          <w:r>
            <w:rPr>
              <w:noProof/>
            </w:rPr>
            <w:t>Vår referanse</w:t>
          </w:r>
        </w:p>
      </w:tc>
    </w:tr>
    <w:tr w:rsidR="00511D29">
      <w:tblPrEx>
        <w:tblCellMar>
          <w:top w:w="0" w:type="dxa"/>
          <w:bottom w:w="0" w:type="dxa"/>
        </w:tblCellMar>
      </w:tblPrEx>
      <w:trPr>
        <w:cantSplit/>
        <w:trHeight w:hRule="exact" w:val="200"/>
      </w:trPr>
      <w:tc>
        <w:tcPr>
          <w:tcW w:w="4820" w:type="dxa"/>
          <w:vMerge/>
        </w:tcPr>
        <w:p w:rsidR="00511D29" w:rsidRDefault="00511D29">
          <w:pPr>
            <w:pStyle w:val="Topptekst"/>
            <w:rPr>
              <w:noProof/>
            </w:rPr>
          </w:pPr>
          <w:bookmarkStart w:id="11" w:name="DeresRef" w:colFirst="2" w:colLast="2"/>
          <w:bookmarkStart w:id="12" w:name="Telefon" w:colFirst="1" w:colLast="1"/>
          <w:bookmarkStart w:id="13" w:name="VårRef" w:colFirst="3" w:colLast="3"/>
          <w:bookmarkEnd w:id="8"/>
          <w:bookmarkEnd w:id="9"/>
          <w:bookmarkEnd w:id="10"/>
        </w:p>
      </w:tc>
      <w:tc>
        <w:tcPr>
          <w:tcW w:w="1985" w:type="dxa"/>
        </w:tcPr>
        <w:p w:rsidR="00511D29" w:rsidRDefault="00F15183">
          <w:pPr>
            <w:pStyle w:val="Topptekst"/>
            <w:spacing w:after="40"/>
            <w:rPr>
              <w:noProof/>
            </w:rPr>
          </w:pPr>
          <w:r>
            <w:rPr>
              <w:noProof/>
            </w:rPr>
            <w:t>80 08 00 00</w:t>
          </w:r>
        </w:p>
      </w:tc>
      <w:tc>
        <w:tcPr>
          <w:tcW w:w="1701" w:type="dxa"/>
          <w:vMerge w:val="restart"/>
        </w:tcPr>
        <w:p w:rsidR="00511D29" w:rsidRDefault="00511D29">
          <w:pPr>
            <w:pStyle w:val="Topptekst"/>
            <w:spacing w:after="40"/>
            <w:rPr>
              <w:noProof/>
            </w:rPr>
          </w:pPr>
        </w:p>
      </w:tc>
      <w:tc>
        <w:tcPr>
          <w:tcW w:w="1871" w:type="dxa"/>
          <w:vMerge w:val="restart"/>
        </w:tcPr>
        <w:p w:rsidR="00511D29" w:rsidRDefault="00511D29">
          <w:pPr>
            <w:pStyle w:val="Topptekst"/>
            <w:rPr>
              <w:noProof/>
            </w:rPr>
          </w:pPr>
        </w:p>
      </w:tc>
    </w:tr>
    <w:bookmarkEnd w:id="11"/>
    <w:bookmarkEnd w:id="12"/>
    <w:bookmarkEnd w:id="13"/>
    <w:tr w:rsidR="00511D29">
      <w:tblPrEx>
        <w:tblCellMar>
          <w:top w:w="0" w:type="dxa"/>
          <w:bottom w:w="0" w:type="dxa"/>
        </w:tblCellMar>
      </w:tblPrEx>
      <w:trPr>
        <w:cantSplit/>
        <w:trHeight w:hRule="exact" w:val="200"/>
      </w:trPr>
      <w:tc>
        <w:tcPr>
          <w:tcW w:w="4820" w:type="dxa"/>
        </w:tcPr>
        <w:p w:rsidR="00511D29" w:rsidRDefault="00511D29">
          <w:pPr>
            <w:pStyle w:val="Topptekst"/>
            <w:rPr>
              <w:noProof/>
            </w:rPr>
          </w:pPr>
        </w:p>
      </w:tc>
      <w:tc>
        <w:tcPr>
          <w:tcW w:w="1985" w:type="dxa"/>
        </w:tcPr>
        <w:p w:rsidR="00511D29" w:rsidRDefault="00511D29">
          <w:pPr>
            <w:pStyle w:val="Topptekst"/>
            <w:spacing w:after="40"/>
            <w:rPr>
              <w:noProof/>
            </w:rPr>
          </w:pPr>
        </w:p>
      </w:tc>
      <w:tc>
        <w:tcPr>
          <w:tcW w:w="1701" w:type="dxa"/>
          <w:vMerge/>
        </w:tcPr>
        <w:p w:rsidR="00511D29" w:rsidRDefault="00511D29">
          <w:pPr>
            <w:pStyle w:val="Topptekst"/>
            <w:spacing w:after="40"/>
            <w:rPr>
              <w:noProof/>
            </w:rPr>
          </w:pPr>
        </w:p>
      </w:tc>
      <w:tc>
        <w:tcPr>
          <w:tcW w:w="1871" w:type="dxa"/>
          <w:vMerge/>
        </w:tcPr>
        <w:p w:rsidR="00511D29" w:rsidRDefault="00511D29">
          <w:pPr>
            <w:pStyle w:val="Topptekst"/>
            <w:rPr>
              <w:noProof/>
            </w:rPr>
          </w:pPr>
        </w:p>
      </w:tc>
    </w:tr>
  </w:tbl>
  <w:p w:rsidR="00511D29" w:rsidRDefault="00511D29">
    <w:pPr>
      <w:pStyle w:val="Toppteks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pt;margin-top:28.35pt;width:35.45pt;height:23.2pt;z-index:3;visibility:visible;mso-wrap-edited:f;mso-position-horizontal-relative:page;mso-position-vertical-relative:page" o:allowincell="f">
          <v:imagedata r:id="rId1" o:title=""/>
          <w10:wrap type="topAndBottom" anchorx="page" anchory="page"/>
        </v:shape>
        <o:OLEObject Type="Embed" ProgID="Word.Picture.8" ShapeID="_x0000_s2051" DrawAspect="Content" ObjectID="_1302525524" r:id="rId2"/>
      </w:pict>
    </w:r>
    <w:r>
      <w:rPr>
        <w:noProof/>
      </w:rPr>
      <w:pict>
        <v:line id="_x0000_s2049" style="position:absolute;z-index:1;mso-position-horizontal-relative:page;mso-position-vertical-relative:page" from="56.8pt,119.05pt" to="567.05pt,119.05pt" o:allowincell="f" strokeweight=".3pt">
          <w10:wrap anchorx="page" anchory="page"/>
        </v:line>
      </w:pict>
    </w:r>
    <w:r>
      <w:rPr>
        <w:b/>
        <w:noProof/>
        <w:sz w:val="28"/>
      </w:rPr>
      <w:pict>
        <v:line id="_x0000_s2050" style="position:absolute;z-index:2;mso-position-horizontal-relative:page;mso-position-vertical-relative:page" from="7.1pt,305.3pt" to="21.25pt,305.3pt" o:allowincell="f">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608A22"/>
    <w:lvl w:ilvl="0">
      <w:start w:val="1"/>
      <w:numFmt w:val="decimal"/>
      <w:lvlText w:val="%1."/>
      <w:lvlJc w:val="left"/>
      <w:pPr>
        <w:tabs>
          <w:tab w:val="num" w:pos="1492"/>
        </w:tabs>
        <w:ind w:left="1492" w:hanging="360"/>
      </w:pPr>
    </w:lvl>
  </w:abstractNum>
  <w:abstractNum w:abstractNumId="1">
    <w:nsid w:val="FFFFFF7D"/>
    <w:multiLevelType w:val="singleLevel"/>
    <w:tmpl w:val="FC38B606"/>
    <w:lvl w:ilvl="0">
      <w:start w:val="1"/>
      <w:numFmt w:val="decimal"/>
      <w:lvlText w:val="%1."/>
      <w:lvlJc w:val="left"/>
      <w:pPr>
        <w:tabs>
          <w:tab w:val="num" w:pos="1209"/>
        </w:tabs>
        <w:ind w:left="1209" w:hanging="360"/>
      </w:pPr>
    </w:lvl>
  </w:abstractNum>
  <w:abstractNum w:abstractNumId="2">
    <w:nsid w:val="FFFFFF7E"/>
    <w:multiLevelType w:val="singleLevel"/>
    <w:tmpl w:val="695A394E"/>
    <w:lvl w:ilvl="0">
      <w:start w:val="1"/>
      <w:numFmt w:val="decimal"/>
      <w:lvlText w:val="%1."/>
      <w:lvlJc w:val="left"/>
      <w:pPr>
        <w:tabs>
          <w:tab w:val="num" w:pos="926"/>
        </w:tabs>
        <w:ind w:left="926" w:hanging="360"/>
      </w:pPr>
    </w:lvl>
  </w:abstractNum>
  <w:abstractNum w:abstractNumId="3">
    <w:nsid w:val="FFFFFF7F"/>
    <w:multiLevelType w:val="singleLevel"/>
    <w:tmpl w:val="76A8AC06"/>
    <w:lvl w:ilvl="0">
      <w:start w:val="1"/>
      <w:numFmt w:val="decimal"/>
      <w:lvlText w:val="%1."/>
      <w:lvlJc w:val="left"/>
      <w:pPr>
        <w:tabs>
          <w:tab w:val="num" w:pos="643"/>
        </w:tabs>
        <w:ind w:left="643" w:hanging="360"/>
      </w:pPr>
    </w:lvl>
  </w:abstractNum>
  <w:abstractNum w:abstractNumId="4">
    <w:nsid w:val="FFFFFF80"/>
    <w:multiLevelType w:val="singleLevel"/>
    <w:tmpl w:val="51EAEA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36AA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A6F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44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6E7412"/>
    <w:lvl w:ilvl="0">
      <w:start w:val="1"/>
      <w:numFmt w:val="decimal"/>
      <w:lvlText w:val="%1."/>
      <w:lvlJc w:val="left"/>
      <w:pPr>
        <w:tabs>
          <w:tab w:val="num" w:pos="360"/>
        </w:tabs>
        <w:ind w:left="360" w:hanging="360"/>
      </w:pPr>
    </w:lvl>
  </w:abstractNum>
  <w:abstractNum w:abstractNumId="9">
    <w:nsid w:val="FFFFFF89"/>
    <w:multiLevelType w:val="singleLevel"/>
    <w:tmpl w:val="F334D09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44D0"/>
    <w:rsid w:val="00004722"/>
    <w:rsid w:val="00005C56"/>
    <w:rsid w:val="00012A3F"/>
    <w:rsid w:val="00015220"/>
    <w:rsid w:val="000A1645"/>
    <w:rsid w:val="000A2C82"/>
    <w:rsid w:val="000B3D2F"/>
    <w:rsid w:val="000D3208"/>
    <w:rsid w:val="000F7334"/>
    <w:rsid w:val="00105166"/>
    <w:rsid w:val="00126DEB"/>
    <w:rsid w:val="00127EEE"/>
    <w:rsid w:val="00157A3C"/>
    <w:rsid w:val="00175B71"/>
    <w:rsid w:val="001B45ED"/>
    <w:rsid w:val="001C6535"/>
    <w:rsid w:val="001C7DCF"/>
    <w:rsid w:val="001E311C"/>
    <w:rsid w:val="00253D08"/>
    <w:rsid w:val="002609C5"/>
    <w:rsid w:val="00264CA0"/>
    <w:rsid w:val="002C3230"/>
    <w:rsid w:val="002D3401"/>
    <w:rsid w:val="002E748C"/>
    <w:rsid w:val="002F11C7"/>
    <w:rsid w:val="003136AF"/>
    <w:rsid w:val="00326EEF"/>
    <w:rsid w:val="003522E4"/>
    <w:rsid w:val="00376A75"/>
    <w:rsid w:val="00377BD7"/>
    <w:rsid w:val="0044023F"/>
    <w:rsid w:val="00442BA3"/>
    <w:rsid w:val="00460CE1"/>
    <w:rsid w:val="00472BEA"/>
    <w:rsid w:val="004D2EAB"/>
    <w:rsid w:val="004D45BB"/>
    <w:rsid w:val="005075F1"/>
    <w:rsid w:val="00511D29"/>
    <w:rsid w:val="00534C28"/>
    <w:rsid w:val="0056468F"/>
    <w:rsid w:val="0056639D"/>
    <w:rsid w:val="00582C1C"/>
    <w:rsid w:val="005C59ED"/>
    <w:rsid w:val="00643438"/>
    <w:rsid w:val="00650CB2"/>
    <w:rsid w:val="00722C5E"/>
    <w:rsid w:val="007B2BF2"/>
    <w:rsid w:val="007B645C"/>
    <w:rsid w:val="0081188B"/>
    <w:rsid w:val="00816AB5"/>
    <w:rsid w:val="00826019"/>
    <w:rsid w:val="008302C5"/>
    <w:rsid w:val="00872681"/>
    <w:rsid w:val="008778BC"/>
    <w:rsid w:val="008B5250"/>
    <w:rsid w:val="008D6E50"/>
    <w:rsid w:val="008E297C"/>
    <w:rsid w:val="009619BE"/>
    <w:rsid w:val="00963A7C"/>
    <w:rsid w:val="00975F66"/>
    <w:rsid w:val="009A70BE"/>
    <w:rsid w:val="009B256E"/>
    <w:rsid w:val="009C3E12"/>
    <w:rsid w:val="009C4678"/>
    <w:rsid w:val="009D0488"/>
    <w:rsid w:val="009E272E"/>
    <w:rsid w:val="00A3165C"/>
    <w:rsid w:val="00AA63F9"/>
    <w:rsid w:val="00AE74A0"/>
    <w:rsid w:val="00B019A0"/>
    <w:rsid w:val="00B15752"/>
    <w:rsid w:val="00B50CB9"/>
    <w:rsid w:val="00B544D0"/>
    <w:rsid w:val="00B65C5D"/>
    <w:rsid w:val="00B72C0F"/>
    <w:rsid w:val="00B81F30"/>
    <w:rsid w:val="00B92563"/>
    <w:rsid w:val="00B94658"/>
    <w:rsid w:val="00BA0FD0"/>
    <w:rsid w:val="00BB7083"/>
    <w:rsid w:val="00BE4EC5"/>
    <w:rsid w:val="00C203F8"/>
    <w:rsid w:val="00C23A22"/>
    <w:rsid w:val="00C24EC5"/>
    <w:rsid w:val="00C37CD4"/>
    <w:rsid w:val="00C41263"/>
    <w:rsid w:val="00C44722"/>
    <w:rsid w:val="00C600CC"/>
    <w:rsid w:val="00C76AE0"/>
    <w:rsid w:val="00CB3931"/>
    <w:rsid w:val="00CD5411"/>
    <w:rsid w:val="00CE00C1"/>
    <w:rsid w:val="00CE6AEC"/>
    <w:rsid w:val="00CE6F14"/>
    <w:rsid w:val="00D1132F"/>
    <w:rsid w:val="00D12463"/>
    <w:rsid w:val="00D63829"/>
    <w:rsid w:val="00D646C9"/>
    <w:rsid w:val="00D81AAE"/>
    <w:rsid w:val="00DB08C4"/>
    <w:rsid w:val="00DB6647"/>
    <w:rsid w:val="00DD0D1B"/>
    <w:rsid w:val="00DE4DC7"/>
    <w:rsid w:val="00E07509"/>
    <w:rsid w:val="00E24B04"/>
    <w:rsid w:val="00E4492A"/>
    <w:rsid w:val="00E77EB2"/>
    <w:rsid w:val="00EA36FD"/>
    <w:rsid w:val="00F03D60"/>
    <w:rsid w:val="00F067B3"/>
    <w:rsid w:val="00F15183"/>
    <w:rsid w:val="00F37E25"/>
    <w:rsid w:val="00F37E3F"/>
    <w:rsid w:val="00F772A5"/>
    <w:rsid w:val="00F874C0"/>
    <w:rsid w:val="00F90461"/>
    <w:rsid w:val="00FB2B62"/>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83"/>
    <w:rPr>
      <w:rFonts w:ascii="New Century Schlbk LT SA" w:hAnsi="New Century Schlbk LT SA"/>
      <w:sz w:val="22"/>
      <w:szCs w:val="22"/>
    </w:rPr>
  </w:style>
  <w:style w:type="paragraph" w:styleId="Overskrift1">
    <w:name w:val="heading 1"/>
    <w:basedOn w:val="Normal"/>
    <w:next w:val="Normal"/>
    <w:qFormat/>
    <w:rsid w:val="00376A75"/>
    <w:pPr>
      <w:keepNext/>
      <w:spacing w:before="240" w:after="60"/>
      <w:outlineLvl w:val="0"/>
    </w:pPr>
    <w:rPr>
      <w:rFonts w:ascii="ITC Officina Sans Book" w:hAnsi="ITC Officina Sans Book"/>
      <w:b/>
      <w:kern w:val="28"/>
      <w:sz w:val="32"/>
    </w:rPr>
  </w:style>
  <w:style w:type="paragraph" w:styleId="Overskrift2">
    <w:name w:val="heading 2"/>
    <w:basedOn w:val="Normal"/>
    <w:next w:val="Normal"/>
    <w:qFormat/>
    <w:rsid w:val="00376A75"/>
    <w:pPr>
      <w:keepNext/>
      <w:spacing w:before="240" w:after="60"/>
      <w:outlineLvl w:val="1"/>
    </w:pPr>
    <w:rPr>
      <w:rFonts w:ascii="ITC Officina Sans Book" w:hAnsi="ITC Officina Sans Book"/>
      <w:b/>
      <w:sz w:val="28"/>
    </w:rPr>
  </w:style>
  <w:style w:type="paragraph" w:styleId="Overskrift3">
    <w:name w:val="heading 3"/>
    <w:basedOn w:val="Normal"/>
    <w:next w:val="Normal"/>
    <w:qFormat/>
    <w:rsid w:val="00376A75"/>
    <w:pPr>
      <w:keepNext/>
      <w:spacing w:before="240" w:after="60"/>
      <w:outlineLvl w:val="2"/>
    </w:pPr>
    <w:rPr>
      <w:rFonts w:ascii="ITC Officina Sans Book" w:hAnsi="ITC Officina Sans Book"/>
      <w:b/>
      <w:sz w:val="24"/>
    </w:rPr>
  </w:style>
  <w:style w:type="character" w:default="1" w:styleId="Standardskriftforavsnitt">
    <w:name w:val="Default Paragraph Font"/>
    <w:semiHidden/>
    <w:rsid w:val="00376A75"/>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rsid w:val="00376A75"/>
  </w:style>
  <w:style w:type="paragraph" w:styleId="Topptekst">
    <w:name w:val="header"/>
    <w:basedOn w:val="Normal"/>
    <w:rsid w:val="00376A75"/>
    <w:pPr>
      <w:tabs>
        <w:tab w:val="center" w:pos="4536"/>
        <w:tab w:val="right" w:pos="9072"/>
      </w:tabs>
    </w:pPr>
    <w:rPr>
      <w:rFonts w:ascii="ITC Officina Sans Book" w:hAnsi="ITC Officina Sans Book"/>
      <w:sz w:val="16"/>
    </w:rPr>
  </w:style>
  <w:style w:type="paragraph" w:styleId="Bunntekst">
    <w:name w:val="footer"/>
    <w:basedOn w:val="Normal"/>
    <w:rsid w:val="00376A75"/>
    <w:pPr>
      <w:tabs>
        <w:tab w:val="center" w:pos="4536"/>
        <w:tab w:val="right" w:pos="9072"/>
      </w:tabs>
    </w:pPr>
  </w:style>
  <w:style w:type="paragraph" w:styleId="Brdtekst">
    <w:name w:val="Body Text"/>
    <w:basedOn w:val="Normal"/>
    <w:rsid w:val="002C3230"/>
    <w:pPr>
      <w:spacing w:line="280" w:lineRule="atLeast"/>
    </w:pPr>
  </w:style>
  <w:style w:type="paragraph" w:styleId="Tittel">
    <w:name w:val="Title"/>
    <w:basedOn w:val="Normal"/>
    <w:next w:val="Brdtekst"/>
    <w:qFormat/>
    <w:rsid w:val="00376A75"/>
    <w:pPr>
      <w:spacing w:before="720" w:after="240"/>
      <w:outlineLvl w:val="0"/>
    </w:pPr>
    <w:rPr>
      <w:rFonts w:ascii="ITC Officina Sans Book" w:hAnsi="ITC Officina Sans Book"/>
      <w:b/>
      <w:kern w:val="28"/>
      <w:sz w:val="28"/>
    </w:rPr>
  </w:style>
  <w:style w:type="paragraph" w:customStyle="1" w:styleId="Brdtekstuavstand">
    <w:name w:val="Brødtekst u. avstand"/>
    <w:basedOn w:val="Brdtekst"/>
    <w:rsid w:val="00376A75"/>
    <w:pPr>
      <w:spacing w:line="280" w:lineRule="exact"/>
    </w:pPr>
  </w:style>
  <w:style w:type="paragraph" w:styleId="Blokktekst">
    <w:name w:val="Block Text"/>
    <w:basedOn w:val="Normal"/>
    <w:rsid w:val="00376A75"/>
    <w:pPr>
      <w:spacing w:after="120"/>
      <w:ind w:left="1440" w:right="1440"/>
    </w:pPr>
  </w:style>
  <w:style w:type="paragraph" w:customStyle="1" w:styleId="Mellomtittel">
    <w:name w:val="Mellomtittel"/>
    <w:basedOn w:val="Brdtekst"/>
    <w:next w:val="Normal"/>
    <w:rsid w:val="00376A75"/>
    <w:rPr>
      <w:b/>
    </w:rPr>
  </w:style>
  <w:style w:type="paragraph" w:styleId="Brdtekst-frsteinnrykk">
    <w:name w:val="Body Text First Indent"/>
    <w:basedOn w:val="Brdtekst"/>
    <w:rsid w:val="000A2C82"/>
    <w:pPr>
      <w:spacing w:after="120" w:line="240" w:lineRule="auto"/>
      <w:ind w:firstLine="210"/>
    </w:pPr>
  </w:style>
  <w:style w:type="paragraph" w:styleId="Bobletekst">
    <w:name w:val="Balloon Text"/>
    <w:basedOn w:val="Normal"/>
    <w:semiHidden/>
    <w:rsid w:val="00DB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03\organisasjonsmaler\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Template>
  <TotalTime>0</TotalTime>
  <Pages>2</Pages>
  <Words>364</Words>
  <Characters>1934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SØKNAD OM SKATTEKORT OG TILDELING AV D-NUMMER TIL UTENLANDSKE ARBEIDERE SOM JOBBER MED JORDBÆR OG GRØNNSAKER</vt:lpstr>
    </vt:vector>
  </TitlesOfParts>
  <Company>Skatteetaten</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SKATTEKORT OG TILDELING AV D-NUMMER TIL UTENLANDSKE ARBEIDERE SOM JOBBER MED JORDBÆR OG GRØNNSAKER</dc:title>
  <dc:subject/>
  <dc:creator>o0schl</dc:creator>
  <cp:keywords/>
  <dc:description/>
  <cp:lastModifiedBy>pkvlanglid</cp:lastModifiedBy>
  <cp:revision>2</cp:revision>
  <cp:lastPrinted>2009-03-24T13:26:00Z</cp:lastPrinted>
  <dcterms:created xsi:type="dcterms:W3CDTF">2009-04-29T13:52:00Z</dcterms:created>
  <dcterms:modified xsi:type="dcterms:W3CDTF">2009-04-29T13:52:00Z</dcterms:modified>
</cp:coreProperties>
</file>