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53" w:rsidRDefault="00D17453" w:rsidP="002D2B66"/>
    <w:p w:rsidR="00B5563A" w:rsidRPr="00B5563A" w:rsidRDefault="00B5563A" w:rsidP="00B5563A">
      <w:pPr>
        <w:jc w:val="center"/>
        <w:rPr>
          <w:b/>
          <w:sz w:val="36"/>
          <w:szCs w:val="36"/>
        </w:rPr>
      </w:pPr>
      <w:r w:rsidRPr="00B5563A">
        <w:rPr>
          <w:b/>
          <w:sz w:val="36"/>
          <w:szCs w:val="36"/>
        </w:rPr>
        <w:t xml:space="preserve">Resultater sperrevassdrag i Nordland </w:t>
      </w:r>
    </w:p>
    <w:p w:rsidR="00B5563A" w:rsidRPr="00B5563A" w:rsidRDefault="00B5563A" w:rsidP="00B5563A">
      <w:pPr>
        <w:jc w:val="center"/>
        <w:rPr>
          <w:b/>
          <w:sz w:val="36"/>
          <w:szCs w:val="36"/>
        </w:rPr>
      </w:pPr>
      <w:r w:rsidRPr="00B5563A">
        <w:rPr>
          <w:b/>
          <w:sz w:val="36"/>
          <w:szCs w:val="36"/>
        </w:rPr>
        <w:t>2012</w:t>
      </w:r>
    </w:p>
    <w:p w:rsidR="00B5563A" w:rsidRDefault="00B5563A" w:rsidP="00B5563A">
      <w:pPr>
        <w:jc w:val="center"/>
        <w:rPr>
          <w:b/>
          <w:sz w:val="28"/>
          <w:szCs w:val="28"/>
        </w:rPr>
      </w:pPr>
    </w:p>
    <w:p w:rsidR="00B5563A" w:rsidRPr="00B5563A" w:rsidRDefault="00B5563A" w:rsidP="00B5563A">
      <w:pPr>
        <w:pStyle w:val="Default"/>
        <w:rPr>
          <w:b/>
        </w:rPr>
      </w:pPr>
      <w:r w:rsidRPr="00B5563A">
        <w:rPr>
          <w:b/>
        </w:rPr>
        <w:t xml:space="preserve">Sommeren 2012 ble det utført undersøkelser vedrørende innslag av oppdrettsfisk, samt påslag av </w:t>
      </w:r>
      <w:proofErr w:type="spellStart"/>
      <w:r w:rsidRPr="00B5563A">
        <w:rPr>
          <w:b/>
        </w:rPr>
        <w:t>lakselus</w:t>
      </w:r>
      <w:proofErr w:type="spellEnd"/>
      <w:r w:rsidRPr="00B5563A">
        <w:rPr>
          <w:b/>
        </w:rPr>
        <w:t xml:space="preserve"> i 10 små vassdrag i Nordland. Totalt ble det registrert over 10 000 fisk, fordelt på 904 laks, 7085 sjøørret og 2363 sjørøyer. </w:t>
      </w:r>
    </w:p>
    <w:p w:rsidR="00B5563A" w:rsidRDefault="00B5563A" w:rsidP="00B5563A">
      <w:pPr>
        <w:pStyle w:val="Default"/>
      </w:pPr>
    </w:p>
    <w:p w:rsidR="00B5563A" w:rsidRPr="00B5563A" w:rsidRDefault="00B5563A" w:rsidP="00B5563A">
      <w:pPr>
        <w:overflowPunct/>
        <w:textAlignment w:val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11"/>
      </w:tblGrid>
      <w:tr w:rsidR="00B5563A" w:rsidRPr="00B5563A">
        <w:tblPrEx>
          <w:tblCellMar>
            <w:top w:w="0" w:type="dxa"/>
            <w:bottom w:w="0" w:type="dxa"/>
          </w:tblCellMar>
        </w:tblPrEx>
        <w:trPr>
          <w:trHeight w:val="3495"/>
        </w:trPr>
        <w:tc>
          <w:tcPr>
            <w:tcW w:w="9811" w:type="dxa"/>
          </w:tcPr>
          <w:p w:rsidR="00B5563A" w:rsidRDefault="00B5563A" w:rsidP="00B5563A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B5563A">
              <w:rPr>
                <w:color w:val="000000"/>
                <w:sz w:val="24"/>
                <w:szCs w:val="24"/>
              </w:rPr>
              <w:t xml:space="preserve">Det ble tatt skjellprøver av all laks som ble fanga i fellene, og skjellanalyser viste at innslaget av rømt oppdrettslaks utgjorde kun 1,33 % av den totale oppvandringa av laks til de undersøkte vassdragene. </w:t>
            </w:r>
          </w:p>
          <w:p w:rsidR="00B5563A" w:rsidRDefault="00B5563A" w:rsidP="00B5563A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</w:p>
          <w:p w:rsidR="00B1460C" w:rsidRDefault="00B5563A" w:rsidP="00B5563A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B5563A">
              <w:rPr>
                <w:color w:val="000000"/>
                <w:sz w:val="24"/>
                <w:szCs w:val="24"/>
              </w:rPr>
              <w:t xml:space="preserve">Dette avviker klart fra tall for innslag av rømt oppdrettslaks rapportert fra </w:t>
            </w:r>
            <w:proofErr w:type="spellStart"/>
            <w:r w:rsidRPr="00B5563A">
              <w:rPr>
                <w:color w:val="000000"/>
                <w:sz w:val="24"/>
                <w:szCs w:val="24"/>
              </w:rPr>
              <w:t>sportfiskefangster</w:t>
            </w:r>
            <w:proofErr w:type="spellEnd"/>
            <w:r w:rsidRPr="00B5563A">
              <w:rPr>
                <w:color w:val="000000"/>
                <w:sz w:val="24"/>
                <w:szCs w:val="24"/>
              </w:rPr>
              <w:t xml:space="preserve"> og overvåkingsfiske i elver, og er også vesentlig lavere enn innslaget av rømt laks i sjølaksefiskefangstene. De 10 kartlagte vassdragene er generelt små vassdrag (nedbørsfelt&lt;50 km2) og typiske "</w:t>
            </w:r>
            <w:proofErr w:type="spellStart"/>
            <w:r w:rsidRPr="00B5563A">
              <w:rPr>
                <w:color w:val="000000"/>
                <w:sz w:val="24"/>
                <w:szCs w:val="24"/>
              </w:rPr>
              <w:t>smålaks-vassdrag</w:t>
            </w:r>
            <w:proofErr w:type="spellEnd"/>
            <w:r w:rsidRPr="00B5563A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(tabell 1)</w:t>
            </w:r>
            <w:r w:rsidRPr="00B5563A">
              <w:rPr>
                <w:color w:val="000000"/>
                <w:sz w:val="24"/>
                <w:szCs w:val="24"/>
              </w:rPr>
              <w:t>, og de lave registreringene av rømt laks vurderes som en indikasjon på at oppvandring av rømt oppdrettslaks primært skjer til større vassdrag der laksebestandene i større grad er mellomlaks- og storlaksbestander.</w:t>
            </w:r>
          </w:p>
          <w:p w:rsidR="00B5563A" w:rsidRDefault="00B5563A" w:rsidP="00B5563A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B5563A">
              <w:rPr>
                <w:color w:val="000000"/>
                <w:sz w:val="24"/>
                <w:szCs w:val="24"/>
              </w:rPr>
              <w:t xml:space="preserve"> </w:t>
            </w:r>
          </w:p>
          <w:p w:rsidR="00B1460C" w:rsidRDefault="00B1460C" w:rsidP="00B5563A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B1460C">
              <w:rPr>
                <w:b/>
                <w:color w:val="000000"/>
                <w:sz w:val="24"/>
                <w:szCs w:val="24"/>
              </w:rPr>
              <w:t>Tabell 1:</w:t>
            </w:r>
            <w:r>
              <w:rPr>
                <w:color w:val="000000"/>
                <w:sz w:val="24"/>
                <w:szCs w:val="24"/>
              </w:rPr>
              <w:t xml:space="preserve"> Vassdragene som var med i 2012, samt antall laks/skjellprøver registrert. Innslag av oppdrettsfisk.</w:t>
            </w:r>
          </w:p>
          <w:tbl>
            <w:tblPr>
              <w:tblW w:w="835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54"/>
              <w:gridCol w:w="1305"/>
              <w:gridCol w:w="2785"/>
              <w:gridCol w:w="2110"/>
            </w:tblGrid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b/>
                      <w:bCs/>
                      <w:color w:val="000000"/>
                      <w:sz w:val="24"/>
                      <w:szCs w:val="24"/>
                    </w:rPr>
                    <w:t>Vassdrag</w:t>
                  </w:r>
                </w:p>
              </w:tc>
              <w:tc>
                <w:tcPr>
                  <w:tcW w:w="13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b/>
                      <w:bCs/>
                      <w:color w:val="000000"/>
                      <w:sz w:val="24"/>
                      <w:szCs w:val="24"/>
                    </w:rPr>
                    <w:t>Antall laks</w:t>
                  </w:r>
                </w:p>
              </w:tc>
              <w:tc>
                <w:tcPr>
                  <w:tcW w:w="27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b/>
                      <w:bCs/>
                      <w:color w:val="000000"/>
                      <w:sz w:val="24"/>
                      <w:szCs w:val="24"/>
                    </w:rPr>
                    <w:t>Antall leverte skjellprøver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b/>
                      <w:bCs/>
                      <w:color w:val="000000"/>
                      <w:sz w:val="24"/>
                      <w:szCs w:val="24"/>
                    </w:rPr>
                    <w:t>Rømt oppdrettsfisk</w:t>
                  </w:r>
                </w:p>
              </w:tc>
            </w:tr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460C">
                    <w:rPr>
                      <w:color w:val="000000"/>
                      <w:sz w:val="24"/>
                      <w:szCs w:val="24"/>
                    </w:rPr>
                    <w:t>Alsvågvassdraget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460C">
                    <w:rPr>
                      <w:color w:val="000000"/>
                      <w:sz w:val="24"/>
                      <w:szCs w:val="24"/>
                    </w:rPr>
                    <w:t>Straumevassdraget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Fiskfjordvassdraget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Vestpollvassdraget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460C">
                    <w:rPr>
                      <w:color w:val="000000"/>
                      <w:sz w:val="24"/>
                      <w:szCs w:val="24"/>
                    </w:rPr>
                    <w:t>Tårstadvassdraget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323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460C">
                    <w:rPr>
                      <w:color w:val="000000"/>
                      <w:sz w:val="24"/>
                      <w:szCs w:val="24"/>
                    </w:rPr>
                    <w:t>Sagvatnvassdraget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Fjærevassdraget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460C">
                    <w:rPr>
                      <w:color w:val="000000"/>
                      <w:sz w:val="24"/>
                      <w:szCs w:val="24"/>
                    </w:rPr>
                    <w:t>Laksådalsvassdraget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Spildervassdraget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1460C">
                    <w:rPr>
                      <w:color w:val="000000"/>
                      <w:sz w:val="24"/>
                      <w:szCs w:val="24"/>
                    </w:rPr>
                    <w:t>Sausvassdraget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1460C" w:rsidRPr="00B1460C" w:rsidTr="00B1460C">
              <w:trPr>
                <w:trHeight w:val="260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1460C" w:rsidRPr="00B1460C" w:rsidTr="00B1460C">
              <w:trPr>
                <w:trHeight w:val="273"/>
              </w:trPr>
              <w:tc>
                <w:tcPr>
                  <w:tcW w:w="21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b/>
                      <w:bCs/>
                      <w:color w:val="000000"/>
                      <w:sz w:val="24"/>
                      <w:szCs w:val="24"/>
                    </w:rPr>
                    <w:t>SUM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b/>
                      <w:bCs/>
                      <w:color w:val="000000"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460C" w:rsidRPr="00B1460C" w:rsidRDefault="00B1460C" w:rsidP="00B1460C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460C">
                    <w:rPr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B5563A" w:rsidRPr="00B5563A" w:rsidRDefault="00B1460C" w:rsidP="00B5563A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5563A" w:rsidRPr="00B5563A" w:rsidRDefault="00B5563A" w:rsidP="00B5563A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63A">
              <w:rPr>
                <w:color w:val="000000"/>
                <w:sz w:val="24"/>
                <w:szCs w:val="24"/>
              </w:rPr>
              <w:t xml:space="preserve">Registreringene av sjøørret og sjørøye viste sammen med registreringene fra laks at infeksjonen av </w:t>
            </w:r>
            <w:proofErr w:type="spellStart"/>
            <w:r w:rsidRPr="00B5563A">
              <w:rPr>
                <w:color w:val="000000"/>
                <w:sz w:val="24"/>
                <w:szCs w:val="24"/>
              </w:rPr>
              <w:t>lakselus</w:t>
            </w:r>
            <w:proofErr w:type="spellEnd"/>
            <w:r w:rsidRPr="00B5563A">
              <w:rPr>
                <w:color w:val="000000"/>
                <w:sz w:val="24"/>
                <w:szCs w:val="24"/>
              </w:rPr>
              <w:t xml:space="preserve"> i de fleste vassdragene må anses som middel høy. Det ble registrert en klar trend mot at sjøørret (og laks) var kraftigere angrepet enn sjørøye, noe som anses å ha sammenheng med at røye har et kortere sjøopphold. Sammenlignet mot luseovervåkingsprogrammet i sjøen viste våre registreringer at både prevalens og infeksjonsintensitet er betydelig lavere i elvene enn i sjøen.</w:t>
            </w:r>
            <w:r w:rsidRPr="00B556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5563A" w:rsidRDefault="00B5563A" w:rsidP="00B5563A">
      <w:pPr>
        <w:pStyle w:val="Default"/>
      </w:pPr>
    </w:p>
    <w:p w:rsidR="00B5563A" w:rsidRPr="00B5563A" w:rsidRDefault="00B5563A" w:rsidP="00B5563A">
      <w:pPr>
        <w:pStyle w:val="Default"/>
      </w:pPr>
      <w:r>
        <w:t xml:space="preserve">All </w:t>
      </w:r>
      <w:proofErr w:type="spellStart"/>
      <w:r>
        <w:t>anadrom</w:t>
      </w:r>
      <w:proofErr w:type="spellEnd"/>
      <w:r>
        <w:t xml:space="preserve"> laksefisk ble registrert, selv om det var laksen som hadde hovedfokus. Av laksen skulle det tas skjellprøver av samtlige fisk. </w:t>
      </w:r>
    </w:p>
    <w:sectPr w:rsidR="00B5563A" w:rsidRPr="00B5563A" w:rsidSect="009F1940">
      <w:headerReference w:type="default" r:id="rId8"/>
      <w:footerReference w:type="default" r:id="rId9"/>
      <w:pgSz w:w="11907" w:h="16840" w:code="9"/>
      <w:pgMar w:top="426" w:right="851" w:bottom="851" w:left="1418" w:header="708" w:footer="455" w:gutter="0"/>
      <w:paperSrc w:first="7" w:other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3A" w:rsidRDefault="00B5563A">
      <w:r>
        <w:separator/>
      </w:r>
    </w:p>
  </w:endnote>
  <w:endnote w:type="continuationSeparator" w:id="0">
    <w:p w:rsidR="00B5563A" w:rsidRDefault="00B5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3A" w:rsidRDefault="00B5563A">
    <w:pPr>
      <w:pStyle w:val="Bunntekst"/>
      <w:pBdr>
        <w:top w:val="single" w:sz="6" w:space="1" w:color="auto"/>
      </w:pBdr>
      <w:rPr>
        <w:color w:val="808080"/>
      </w:rPr>
    </w:pPr>
    <w:proofErr w:type="gramStart"/>
    <w:r>
      <w:rPr>
        <w:color w:val="808080"/>
      </w:rPr>
      <w:t>Kontor:    Sjøgt</w:t>
    </w:r>
    <w:proofErr w:type="gramEnd"/>
    <w:r>
      <w:rPr>
        <w:color w:val="808080"/>
      </w:rPr>
      <w:t>. 33/35, Bodø</w:t>
    </w:r>
    <w:r>
      <w:rPr>
        <w:color w:val="808080"/>
      </w:rPr>
      <w:tab/>
    </w:r>
    <w:proofErr w:type="gramStart"/>
    <w:r>
      <w:rPr>
        <w:color w:val="808080"/>
      </w:rPr>
      <w:t>Telefon:   7550</w:t>
    </w:r>
    <w:proofErr w:type="gramEnd"/>
    <w:r>
      <w:rPr>
        <w:color w:val="808080"/>
      </w:rPr>
      <w:t xml:space="preserve"> 6068</w:t>
    </w:r>
    <w:r>
      <w:rPr>
        <w:color w:val="808080"/>
      </w:rPr>
      <w:tab/>
      <w:t>Bankkontonr.:   9365.16.41495</w:t>
    </w:r>
  </w:p>
  <w:p w:rsidR="00B5563A" w:rsidRDefault="00B5563A">
    <w:pPr>
      <w:pStyle w:val="Bunntekst"/>
      <w:rPr>
        <w:color w:val="808080"/>
      </w:rPr>
    </w:pPr>
    <w:r>
      <w:rPr>
        <w:color w:val="808080"/>
      </w:rPr>
      <w:t>Postadr.</w:t>
    </w:r>
    <w:proofErr w:type="gramStart"/>
    <w:r>
      <w:rPr>
        <w:color w:val="808080"/>
      </w:rPr>
      <w:t>:  Postboks</w:t>
    </w:r>
    <w:proofErr w:type="gramEnd"/>
    <w:r>
      <w:rPr>
        <w:color w:val="808080"/>
      </w:rPr>
      <w:t xml:space="preserve"> 383, 8001 Bodø </w:t>
    </w:r>
    <w:r>
      <w:rPr>
        <w:color w:val="808080"/>
      </w:rPr>
      <w:tab/>
      <w:t>Telefax:   7550 6061</w:t>
    </w:r>
    <w:r>
      <w:rPr>
        <w:color w:val="808080"/>
      </w:rPr>
      <w:tab/>
      <w:t>E-post: prosjekt.utmark@bondelaget.no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3A" w:rsidRDefault="00B5563A">
      <w:r>
        <w:separator/>
      </w:r>
    </w:p>
  </w:footnote>
  <w:footnote w:type="continuationSeparator" w:id="0">
    <w:p w:rsidR="00B5563A" w:rsidRDefault="00B55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3A" w:rsidRPr="00D17453" w:rsidRDefault="00B1460C" w:rsidP="00D17453">
    <w:pPr>
      <w:rPr>
        <w:b/>
        <w:sz w:val="36"/>
      </w:rPr>
    </w:pPr>
    <w:r>
      <w:rPr>
        <w:noProof/>
      </w:rPr>
      <w:drawing>
        <wp:inline distT="0" distB="0" distL="0" distR="0">
          <wp:extent cx="1000125" cy="809625"/>
          <wp:effectExtent l="19050" t="0" r="9525" b="0"/>
          <wp:docPr id="1" name="Bilde 1" descr="Logo ny uten sk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y uten skri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563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140.15pt;margin-top:5.85pt;width:192pt;height:25.3pt;z-index:251658240;mso-position-horizontal-relative:text;mso-position-vertical-relative:text">
          <v:shadow on="t"/>
          <v:textpath style="font-family:&quot;Arial Black&quot;;font-size:24pt;font-style:italic;v-text-kern:t" trim="t" fitpath="t" string="Prosjekt Utmark"/>
        </v:shape>
      </w:pict>
    </w:r>
    <w:r w:rsidR="00B5563A">
      <w:rPr>
        <w:noProof/>
      </w:rPr>
      <w:pict>
        <v:shape id="_x0000_s2049" style="position:absolute;margin-left:1.2pt;margin-top:1.25pt;width:28.85pt;height:14.45pt;z-index:251657216;mso-position-horizontal-relative:text;mso-position-vertical-relative:text" coordsize="20000,20000" o:allowincell="f" path="m,19931r,-831l1248,19100r,831l15806,19931r,-831l15806,19931r-416,l15390,19100,19965,,,,,19931xe" filled="f" stroked="f" strokeweight="1pt">
          <v:stroke startarrowwidth="narrow" startarrowlength="short" endarrowwidth="narrow" endarrowlength="short"/>
          <v:path arrowok="t"/>
        </v:shape>
      </w:pict>
    </w:r>
    <w:r w:rsidR="00B5563A">
      <w:t xml:space="preserve"> </w:t>
    </w:r>
    <w:r w:rsidR="00B5563A">
      <w:tab/>
    </w:r>
    <w:r w:rsidR="00B5563A">
      <w:tab/>
    </w:r>
    <w:r w:rsidR="00B5563A">
      <w:rPr>
        <w:b/>
        <w:color w:val="808080"/>
      </w:rPr>
      <w:t>Et samarbeid mellom Nordland Bondelag, Nordland</w:t>
    </w:r>
    <w:r w:rsidR="00B5563A">
      <w:rPr>
        <w:color w:val="808080"/>
      </w:rPr>
      <w:t xml:space="preserve"> </w:t>
    </w:r>
    <w:r w:rsidR="00B5563A">
      <w:rPr>
        <w:b/>
        <w:color w:val="808080"/>
      </w:rPr>
      <w:t xml:space="preserve">Bonde- og </w:t>
    </w:r>
    <w:r w:rsidR="00B5563A">
      <w:rPr>
        <w:b/>
        <w:color w:val="808080"/>
      </w:rPr>
      <w:tab/>
    </w:r>
    <w:r w:rsidR="00B5563A">
      <w:rPr>
        <w:b/>
        <w:color w:val="808080"/>
      </w:rPr>
      <w:tab/>
    </w:r>
    <w:r w:rsidR="00B5563A">
      <w:rPr>
        <w:b/>
        <w:color w:val="808080"/>
      </w:rPr>
      <w:tab/>
    </w:r>
    <w:r w:rsidR="00B5563A">
      <w:rPr>
        <w:b/>
        <w:color w:val="808080"/>
      </w:rPr>
      <w:tab/>
    </w:r>
    <w:r w:rsidR="00B5563A">
      <w:rPr>
        <w:b/>
        <w:color w:val="808080"/>
      </w:rPr>
      <w:tab/>
    </w:r>
    <w:r w:rsidR="00B5563A">
      <w:rPr>
        <w:b/>
        <w:color w:val="808080"/>
      </w:rPr>
      <w:tab/>
      <w:t xml:space="preserve">Småbrukerlag og </w:t>
    </w:r>
    <w:proofErr w:type="spellStart"/>
    <w:r w:rsidR="00B5563A">
      <w:rPr>
        <w:b/>
        <w:color w:val="808080"/>
      </w:rPr>
      <w:t>Allskog</w:t>
    </w:r>
    <w:proofErr w:type="spellEnd"/>
    <w:r w:rsidR="00B5563A">
      <w:rPr>
        <w:b/>
        <w:color w:val="808080"/>
      </w:rPr>
      <w:t xml:space="preserve"> 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926"/>
    <w:multiLevelType w:val="hybridMultilevel"/>
    <w:tmpl w:val="A1DCE93A"/>
    <w:lvl w:ilvl="0" w:tplc="0D0830C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3FE7"/>
    <w:multiLevelType w:val="hybridMultilevel"/>
    <w:tmpl w:val="9310407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3705BF"/>
    <w:multiLevelType w:val="hybridMultilevel"/>
    <w:tmpl w:val="A342AC6E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645B"/>
    <w:rsid w:val="00022747"/>
    <w:rsid w:val="00030F36"/>
    <w:rsid w:val="000D633F"/>
    <w:rsid w:val="00145FBE"/>
    <w:rsid w:val="001F0D0A"/>
    <w:rsid w:val="0020257E"/>
    <w:rsid w:val="00292AFF"/>
    <w:rsid w:val="002C07BC"/>
    <w:rsid w:val="002D2B66"/>
    <w:rsid w:val="002F48E7"/>
    <w:rsid w:val="003B50ED"/>
    <w:rsid w:val="00577AAD"/>
    <w:rsid w:val="005B4BA6"/>
    <w:rsid w:val="00612E57"/>
    <w:rsid w:val="0063296E"/>
    <w:rsid w:val="006549FE"/>
    <w:rsid w:val="006A49AD"/>
    <w:rsid w:val="007D36B7"/>
    <w:rsid w:val="007D4FB6"/>
    <w:rsid w:val="008B4FF4"/>
    <w:rsid w:val="008B5A00"/>
    <w:rsid w:val="009F1940"/>
    <w:rsid w:val="00A243E8"/>
    <w:rsid w:val="00A3645B"/>
    <w:rsid w:val="00A4770C"/>
    <w:rsid w:val="00A657AA"/>
    <w:rsid w:val="00AF4CDC"/>
    <w:rsid w:val="00B1460C"/>
    <w:rsid w:val="00B5563A"/>
    <w:rsid w:val="00BC6ED8"/>
    <w:rsid w:val="00C15291"/>
    <w:rsid w:val="00C35E1C"/>
    <w:rsid w:val="00C62E48"/>
    <w:rsid w:val="00C77238"/>
    <w:rsid w:val="00D17453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</w:rPr>
  </w:style>
  <w:style w:type="paragraph" w:styleId="Overskrift3">
    <w:name w:val="heading 3"/>
    <w:basedOn w:val="Normal"/>
    <w:next w:val="Brdtekst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160"/>
    </w:pPr>
  </w:style>
  <w:style w:type="paragraph" w:styleId="Meldingshode">
    <w:name w:val="Message Header"/>
    <w:basedOn w:val="Brdtekst"/>
    <w:semiHidden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Dokumentetikett">
    <w:name w:val="Dokumentetikett"/>
    <w:basedOn w:val="Normal"/>
    <w:pPr>
      <w:keepNext/>
      <w:keepLines/>
      <w:spacing w:before="240" w:after="360"/>
    </w:pPr>
    <w:rPr>
      <w:b/>
      <w:kern w:val="28"/>
      <w:sz w:val="36"/>
    </w:rPr>
  </w:style>
  <w:style w:type="paragraph" w:customStyle="1" w:styleId="Returadresse">
    <w:name w:val="Returadresse"/>
    <w:basedOn w:val="Normal"/>
    <w:pPr>
      <w:keepLines/>
      <w:ind w:right="4320"/>
    </w:pPr>
  </w:style>
  <w:style w:type="paragraph" w:customStyle="1" w:styleId="Sider">
    <w:name w:val="Sider"/>
    <w:basedOn w:val="Brdtekst"/>
    <w:pPr>
      <w:spacing w:after="0"/>
    </w:pPr>
    <w:rPr>
      <w:rFonts w:ascii="Arial" w:hAnsi="Arial"/>
      <w:b/>
    </w:rPr>
  </w:style>
  <w:style w:type="paragraph" w:customStyle="1" w:styleId="Meldingstopptekstfrst">
    <w:name w:val="Meldingstopptekst først"/>
    <w:basedOn w:val="Meldingshode"/>
    <w:next w:val="Meldingshode"/>
    <w:pPr>
      <w:spacing w:before="120"/>
    </w:pPr>
  </w:style>
  <w:style w:type="character" w:customStyle="1" w:styleId="Meldingstopptekstetikett">
    <w:name w:val="Meldingstopptekstetikett"/>
    <w:rPr>
      <w:rFonts w:ascii="Arial" w:hAnsi="Arial"/>
      <w:b/>
      <w:caps/>
      <w:sz w:val="18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rdtekst2">
    <w:name w:val="Body Text 2"/>
    <w:basedOn w:val="Normal"/>
    <w:semiHidden/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3296E"/>
  </w:style>
  <w:style w:type="paragraph" w:styleId="Bobletekst">
    <w:name w:val="Balloon Text"/>
    <w:basedOn w:val="Normal"/>
    <w:link w:val="BobletekstTegn"/>
    <w:uiPriority w:val="99"/>
    <w:semiHidden/>
    <w:unhideWhenUsed/>
    <w:rsid w:val="006329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292AF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character" w:customStyle="1" w:styleId="a">
    <w:name w:val="À&quot;À"/>
    <w:basedOn w:val="Standardskriftforavsnitt"/>
    <w:rsid w:val="00292AF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B172-21AF-43F2-9461-3D9046AA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			Prosjekt Utmark</vt:lpstr>
    </vt:vector>
  </TitlesOfParts>
  <Company>Norges Bondelag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			Prosjekt Utmark</dc:title>
  <dc:subject/>
  <dc:creator>Prosjekt Utmark</dc:creator>
  <cp:keywords/>
  <dc:description/>
  <cp:lastModifiedBy>vbentsen</cp:lastModifiedBy>
  <cp:revision>2</cp:revision>
  <cp:lastPrinted>2012-09-19T08:02:00Z</cp:lastPrinted>
  <dcterms:created xsi:type="dcterms:W3CDTF">2013-04-17T08:13:00Z</dcterms:created>
  <dcterms:modified xsi:type="dcterms:W3CDTF">2013-04-17T08:13:00Z</dcterms:modified>
</cp:coreProperties>
</file>