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67" w:rsidRDefault="00C80867" w:rsidP="00C80867">
      <w:pPr>
        <w:tabs>
          <w:tab w:val="left" w:pos="2715"/>
        </w:tabs>
        <w:rPr>
          <w:rFonts w:eastAsia="GungsuhChe"/>
          <w:sz w:val="40"/>
          <w:szCs w:val="40"/>
        </w:rPr>
      </w:pPr>
    </w:p>
    <w:p w:rsidR="00C80867" w:rsidRPr="00C80867" w:rsidRDefault="00C80867" w:rsidP="00C80867">
      <w:pPr>
        <w:tabs>
          <w:tab w:val="left" w:pos="2715"/>
        </w:tabs>
        <w:jc w:val="center"/>
        <w:rPr>
          <w:rFonts w:eastAsia="GungsuhChe"/>
          <w:sz w:val="40"/>
          <w:szCs w:val="40"/>
        </w:rPr>
      </w:pPr>
      <w:r w:rsidRPr="00C80867">
        <w:rPr>
          <w:rFonts w:eastAsia="GungsuhChe"/>
          <w:sz w:val="40"/>
          <w:szCs w:val="40"/>
        </w:rPr>
        <w:t xml:space="preserve">I samarbeid med Brannvesenet og Sørum Røde Kors </w:t>
      </w:r>
    </w:p>
    <w:p w:rsidR="00C80867" w:rsidRDefault="00C80867" w:rsidP="00C80867">
      <w:pPr>
        <w:tabs>
          <w:tab w:val="left" w:pos="2715"/>
        </w:tabs>
        <w:jc w:val="center"/>
        <w:rPr>
          <w:rFonts w:eastAsia="GungsuhChe"/>
          <w:sz w:val="48"/>
          <w:szCs w:val="48"/>
        </w:rPr>
      </w:pPr>
      <w:r>
        <w:rPr>
          <w:rFonts w:eastAsia="GungsuhChe"/>
          <w:sz w:val="48"/>
          <w:szCs w:val="48"/>
        </w:rPr>
        <w:t xml:space="preserve">inviterer Sørum Bondelag til </w:t>
      </w:r>
    </w:p>
    <w:p w:rsidR="00C80867" w:rsidRPr="00C80867" w:rsidRDefault="00C80867" w:rsidP="00C80867">
      <w:pPr>
        <w:tabs>
          <w:tab w:val="left" w:pos="2715"/>
        </w:tabs>
        <w:jc w:val="center"/>
        <w:rPr>
          <w:rFonts w:eastAsia="GungsuhChe"/>
          <w:b/>
          <w:sz w:val="48"/>
          <w:szCs w:val="48"/>
        </w:rPr>
      </w:pPr>
      <w:r w:rsidRPr="00C80867">
        <w:rPr>
          <w:rFonts w:eastAsia="GungsuhChe"/>
          <w:b/>
          <w:sz w:val="48"/>
          <w:szCs w:val="48"/>
        </w:rPr>
        <w:t>FAMILIEDAG</w:t>
      </w:r>
    </w:p>
    <w:p w:rsidR="00C80867" w:rsidRDefault="00C80867" w:rsidP="00C80867">
      <w:pPr>
        <w:tabs>
          <w:tab w:val="left" w:pos="2715"/>
        </w:tabs>
        <w:jc w:val="center"/>
        <w:rPr>
          <w:rFonts w:eastAsia="GungsuhChe"/>
          <w:sz w:val="48"/>
          <w:szCs w:val="48"/>
        </w:rPr>
      </w:pPr>
    </w:p>
    <w:p w:rsidR="00C80867" w:rsidRDefault="00C80867" w:rsidP="00C80867">
      <w:pPr>
        <w:tabs>
          <w:tab w:val="left" w:pos="2715"/>
        </w:tabs>
        <w:jc w:val="center"/>
        <w:rPr>
          <w:rFonts w:eastAsia="GungsuhChe"/>
          <w:b/>
          <w:sz w:val="48"/>
          <w:szCs w:val="48"/>
        </w:rPr>
      </w:pPr>
      <w:r w:rsidRPr="00C80867">
        <w:rPr>
          <w:rFonts w:eastAsia="GungsuhChe"/>
          <w:b/>
          <w:sz w:val="48"/>
          <w:szCs w:val="48"/>
        </w:rPr>
        <w:t xml:space="preserve">Vølneberg skole </w:t>
      </w:r>
    </w:p>
    <w:p w:rsidR="00C80867" w:rsidRPr="00C80867" w:rsidRDefault="00C80867" w:rsidP="00C80867">
      <w:pPr>
        <w:tabs>
          <w:tab w:val="left" w:pos="2715"/>
        </w:tabs>
        <w:jc w:val="center"/>
        <w:rPr>
          <w:rFonts w:eastAsia="GungsuhChe"/>
          <w:b/>
          <w:sz w:val="48"/>
          <w:szCs w:val="48"/>
        </w:rPr>
      </w:pPr>
      <w:r w:rsidRPr="00C80867">
        <w:rPr>
          <w:rFonts w:eastAsia="GungsuhChe"/>
          <w:b/>
          <w:sz w:val="48"/>
          <w:szCs w:val="48"/>
        </w:rPr>
        <w:t>lørdag 3.november kl 1100</w:t>
      </w:r>
    </w:p>
    <w:p w:rsidR="00C80867" w:rsidRDefault="00C80867" w:rsidP="00C80867">
      <w:pPr>
        <w:tabs>
          <w:tab w:val="left" w:pos="2715"/>
        </w:tabs>
        <w:rPr>
          <w:rFonts w:eastAsia="GungsuhChe"/>
          <w:sz w:val="48"/>
          <w:szCs w:val="48"/>
        </w:rPr>
      </w:pPr>
    </w:p>
    <w:p w:rsidR="00C80867" w:rsidRPr="00C80867" w:rsidRDefault="00E33E48" w:rsidP="00C80867">
      <w:pPr>
        <w:tabs>
          <w:tab w:val="left" w:pos="2715"/>
        </w:tabs>
        <w:jc w:val="center"/>
        <w:rPr>
          <w:rFonts w:eastAsia="GungsuhChe"/>
          <w:sz w:val="48"/>
          <w:szCs w:val="48"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1838325" cy="1381125"/>
            <wp:effectExtent l="19050" t="0" r="9525" b="0"/>
            <wp:docPr id="2" name="Bilde 1" descr="http://www.orbr.no/upload/m21%20sørumskr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http://www.orbr.no/upload/m21%20sørumskrå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67" w:rsidRDefault="00C80867" w:rsidP="00C80867">
      <w:pPr>
        <w:tabs>
          <w:tab w:val="left" w:pos="2715"/>
        </w:tabs>
        <w:rPr>
          <w:rFonts w:eastAsia="GungsuhChe"/>
          <w:sz w:val="40"/>
          <w:szCs w:val="40"/>
        </w:rPr>
      </w:pPr>
    </w:p>
    <w:p w:rsidR="00C80867" w:rsidRPr="00C80867" w:rsidRDefault="00C80867" w:rsidP="00C80867">
      <w:pPr>
        <w:tabs>
          <w:tab w:val="left" w:pos="2715"/>
        </w:tabs>
        <w:rPr>
          <w:rFonts w:eastAsia="GungsuhChe"/>
          <w:b/>
          <w:sz w:val="36"/>
          <w:szCs w:val="36"/>
        </w:rPr>
      </w:pPr>
      <w:r w:rsidRPr="00C80867">
        <w:rPr>
          <w:rFonts w:eastAsia="GungsuhChe"/>
          <w:b/>
          <w:sz w:val="36"/>
          <w:szCs w:val="36"/>
        </w:rPr>
        <w:t>PROGRAM</w:t>
      </w:r>
    </w:p>
    <w:p w:rsidR="00C80867" w:rsidRPr="00C80867" w:rsidRDefault="00C80867" w:rsidP="00C80867">
      <w:pPr>
        <w:tabs>
          <w:tab w:val="left" w:pos="2715"/>
        </w:tabs>
        <w:rPr>
          <w:rFonts w:eastAsia="GungsuhChe"/>
          <w:sz w:val="36"/>
          <w:szCs w:val="36"/>
        </w:rPr>
      </w:pPr>
    </w:p>
    <w:p w:rsidR="00C80867" w:rsidRPr="00C80867" w:rsidRDefault="00C80867" w:rsidP="00C80867">
      <w:pPr>
        <w:tabs>
          <w:tab w:val="left" w:pos="2715"/>
        </w:tabs>
        <w:rPr>
          <w:rFonts w:eastAsia="GungsuhChe"/>
          <w:sz w:val="36"/>
          <w:szCs w:val="36"/>
        </w:rPr>
      </w:pPr>
      <w:r w:rsidRPr="00C80867">
        <w:rPr>
          <w:rFonts w:eastAsia="GungsuhChe"/>
          <w:sz w:val="36"/>
          <w:szCs w:val="36"/>
        </w:rPr>
        <w:t>1100: Brannvesenet kommer med vaktlaget og brannbiler. Praktiske demonstrasjoner.</w:t>
      </w:r>
    </w:p>
    <w:p w:rsidR="00C80867" w:rsidRPr="00C80867" w:rsidRDefault="00C80867" w:rsidP="00C80867">
      <w:pPr>
        <w:tabs>
          <w:tab w:val="left" w:pos="2715"/>
        </w:tabs>
        <w:rPr>
          <w:rFonts w:eastAsia="GungsuhChe"/>
          <w:sz w:val="36"/>
          <w:szCs w:val="36"/>
        </w:rPr>
      </w:pPr>
    </w:p>
    <w:p w:rsidR="00C80867" w:rsidRPr="00C80867" w:rsidRDefault="00C80867" w:rsidP="00C80867">
      <w:pPr>
        <w:tabs>
          <w:tab w:val="left" w:pos="2715"/>
        </w:tabs>
        <w:rPr>
          <w:rFonts w:eastAsia="GungsuhChe"/>
          <w:sz w:val="36"/>
          <w:szCs w:val="36"/>
        </w:rPr>
      </w:pPr>
      <w:r w:rsidRPr="00C80867">
        <w:rPr>
          <w:rFonts w:eastAsia="GungsuhChe"/>
          <w:sz w:val="36"/>
          <w:szCs w:val="36"/>
        </w:rPr>
        <w:t>1230:  Varme Pølser, Kaffe og Brus</w:t>
      </w:r>
    </w:p>
    <w:p w:rsidR="00C80867" w:rsidRPr="00C80867" w:rsidRDefault="00C80867" w:rsidP="00C80867">
      <w:pPr>
        <w:tabs>
          <w:tab w:val="left" w:pos="2715"/>
        </w:tabs>
        <w:rPr>
          <w:rFonts w:eastAsia="GungsuhChe"/>
          <w:sz w:val="36"/>
          <w:szCs w:val="36"/>
        </w:rPr>
      </w:pPr>
    </w:p>
    <w:p w:rsidR="00C80867" w:rsidRPr="00C80867" w:rsidRDefault="00E33E48" w:rsidP="00C80867">
      <w:pPr>
        <w:tabs>
          <w:tab w:val="left" w:pos="2715"/>
        </w:tabs>
        <w:rPr>
          <w:rFonts w:eastAsia="GungsuhChe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367665</wp:posOffset>
            </wp:positionV>
            <wp:extent cx="2047875" cy="476250"/>
            <wp:effectExtent l="19050" t="0" r="9525" b="0"/>
            <wp:wrapNone/>
            <wp:docPr id="3" name="Bilde 2" descr="Til forsid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Til forsid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8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867" w:rsidRPr="00C80867">
        <w:rPr>
          <w:rFonts w:eastAsia="GungsuhChe"/>
          <w:sz w:val="36"/>
          <w:szCs w:val="36"/>
        </w:rPr>
        <w:t>1300-1500: Sørum Røde Kors med kort innføring i grunnleggende førstehjelp.</w:t>
      </w:r>
    </w:p>
    <w:p w:rsidR="00C80867" w:rsidRDefault="00C80867">
      <w:pPr>
        <w:tabs>
          <w:tab w:val="left" w:pos="2715"/>
        </w:tabs>
        <w:jc w:val="center"/>
        <w:rPr>
          <w:rFonts w:eastAsia="GungsuhChe"/>
          <w:sz w:val="40"/>
          <w:szCs w:val="40"/>
        </w:rPr>
      </w:pPr>
    </w:p>
    <w:p w:rsidR="00C80867" w:rsidRPr="00C80867" w:rsidRDefault="00C80867" w:rsidP="00C80867">
      <w:pPr>
        <w:tabs>
          <w:tab w:val="left" w:pos="2715"/>
        </w:tabs>
        <w:rPr>
          <w:rFonts w:eastAsia="GungsuhChe"/>
          <w:sz w:val="36"/>
          <w:szCs w:val="36"/>
        </w:rPr>
      </w:pPr>
    </w:p>
    <w:p w:rsidR="00C80867" w:rsidRDefault="00C80867" w:rsidP="00C80867">
      <w:pPr>
        <w:tabs>
          <w:tab w:val="left" w:pos="2715"/>
        </w:tabs>
        <w:rPr>
          <w:rFonts w:eastAsia="GungsuhChe"/>
          <w:sz w:val="36"/>
          <w:szCs w:val="36"/>
        </w:rPr>
      </w:pPr>
      <w:r w:rsidRPr="00C80867">
        <w:rPr>
          <w:rFonts w:eastAsia="GungsuhChe"/>
          <w:sz w:val="36"/>
          <w:szCs w:val="36"/>
        </w:rPr>
        <w:t>Ta med hele familien og møt opp til en sosial og lærerik dag</w:t>
      </w:r>
      <w:r>
        <w:rPr>
          <w:rFonts w:eastAsia="GungsuhChe"/>
          <w:sz w:val="36"/>
          <w:szCs w:val="36"/>
        </w:rPr>
        <w:t>!</w:t>
      </w:r>
    </w:p>
    <w:p w:rsidR="00C80867" w:rsidRDefault="00C80867" w:rsidP="00C80867">
      <w:pPr>
        <w:tabs>
          <w:tab w:val="left" w:pos="2715"/>
        </w:tabs>
        <w:rPr>
          <w:rFonts w:eastAsia="GungsuhChe"/>
          <w:sz w:val="36"/>
          <w:szCs w:val="36"/>
        </w:rPr>
      </w:pPr>
    </w:p>
    <w:p w:rsidR="00C80867" w:rsidRPr="00C80867" w:rsidRDefault="00C80867" w:rsidP="00C80867">
      <w:pPr>
        <w:tabs>
          <w:tab w:val="left" w:pos="2715"/>
        </w:tabs>
        <w:rPr>
          <w:rFonts w:eastAsia="GungsuhChe"/>
          <w:sz w:val="28"/>
          <w:szCs w:val="28"/>
        </w:rPr>
      </w:pPr>
      <w:r w:rsidRPr="00C80867">
        <w:rPr>
          <w:rFonts w:eastAsia="GungsuhChe"/>
          <w:sz w:val="28"/>
          <w:szCs w:val="28"/>
        </w:rPr>
        <w:t>For spørsmål tlf: 977 43 173</w:t>
      </w:r>
    </w:p>
    <w:sectPr w:rsidR="00C80867" w:rsidRPr="00C80867" w:rsidSect="00652C09"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3A" w:rsidRDefault="00CE593A">
      <w:r>
        <w:separator/>
      </w:r>
    </w:p>
  </w:endnote>
  <w:endnote w:type="continuationSeparator" w:id="0">
    <w:p w:rsidR="00CE593A" w:rsidRDefault="00CE5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3A" w:rsidRDefault="00CE593A">
      <w:r>
        <w:separator/>
      </w:r>
    </w:p>
  </w:footnote>
  <w:footnote w:type="continuationSeparator" w:id="0">
    <w:p w:rsidR="00CE593A" w:rsidRDefault="00CE5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6A" w:rsidRDefault="004B736A">
    <w:pPr>
      <w:pStyle w:val="Topptekst"/>
      <w:pBdr>
        <w:bottom w:val="single" w:sz="4" w:space="1" w:color="auto"/>
      </w:pBdr>
      <w:jc w:val="right"/>
    </w:pPr>
    <w:r>
      <w:t xml:space="preserve">Side </w:t>
    </w:r>
    <w:fldSimple w:instr=" PAGE ">
      <w:r w:rsidR="00652C09">
        <w:rPr>
          <w:noProof/>
        </w:rPr>
        <w:t>2</w:t>
      </w:r>
    </w:fldSimple>
    <w:r>
      <w:t xml:space="preserve"> av </w:t>
    </w:r>
    <w:fldSimple w:instr=" NUMPAGES ">
      <w:r w:rsidR="00652C09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6A" w:rsidRDefault="00E33E48">
    <w:pPr>
      <w:pStyle w:val="Topptekst"/>
      <w:jc w:val="right"/>
    </w:pPr>
    <w:r>
      <w:rPr>
        <w:noProof/>
      </w:rPr>
      <w:drawing>
        <wp:inline distT="0" distB="0" distL="0" distR="0">
          <wp:extent cx="1905000" cy="1181100"/>
          <wp:effectExtent l="19050" t="0" r="0" b="0"/>
          <wp:docPr id="1" name="Bilde 1" descr="S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233D"/>
    <w:rsid w:val="004B736A"/>
    <w:rsid w:val="00652C09"/>
    <w:rsid w:val="00A1233D"/>
    <w:rsid w:val="00A77DC8"/>
    <w:rsid w:val="00C80867"/>
    <w:rsid w:val="00CE593A"/>
    <w:rsid w:val="00E3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8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80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lokal.rodekors.no/Distrikt_hjemmesider/akershus_rode_kors/LF/Sorum_Rode_Kors_aktivitete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Bondelag</Company>
  <LinksUpToDate>false</LinksUpToDate>
  <CharactersWithSpaces>436</CharactersWithSpaces>
  <SharedDoc>false</SharedDoc>
  <HLinks>
    <vt:vector size="6" baseType="variant">
      <vt:variant>
        <vt:i4>4653140</vt:i4>
      </vt:variant>
      <vt:variant>
        <vt:i4>-1</vt:i4>
      </vt:variant>
      <vt:variant>
        <vt:i4>1027</vt:i4>
      </vt:variant>
      <vt:variant>
        <vt:i4>4</vt:i4>
      </vt:variant>
      <vt:variant>
        <vt:lpwstr>http://lokal.rodekors.no/Distrikt_hjemmesider/akershus_rode_kors/LF/Sorum_Rode_Kors_aktiviteter/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Håvard Hoen</dc:creator>
  <cp:lastModifiedBy>heriksen</cp:lastModifiedBy>
  <cp:revision>2</cp:revision>
  <cp:lastPrinted>2003-12-18T08:23:00Z</cp:lastPrinted>
  <dcterms:created xsi:type="dcterms:W3CDTF">2012-10-30T13:09:00Z</dcterms:created>
  <dcterms:modified xsi:type="dcterms:W3CDTF">2012-10-30T13:09:00Z</dcterms:modified>
</cp:coreProperties>
</file>