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29D29" w14:textId="74D1B9D4" w:rsidR="00D91393" w:rsidRPr="00DB38AC" w:rsidRDefault="00D91393" w:rsidP="00D91393">
      <w:pPr>
        <w:rPr>
          <w:rFonts w:ascii="Times New Roman" w:hAnsi="Times New Roman" w:cs="Times New Roman"/>
          <w:b/>
          <w:bCs/>
          <w:sz w:val="28"/>
          <w:szCs w:val="28"/>
          <w:u w:val="single"/>
        </w:rPr>
      </w:pPr>
      <w:r w:rsidRPr="00DB38AC">
        <w:rPr>
          <w:rFonts w:ascii="Times New Roman" w:hAnsi="Times New Roman" w:cs="Times New Roman"/>
          <w:b/>
          <w:bCs/>
          <w:sz w:val="28"/>
          <w:szCs w:val="28"/>
          <w:u w:val="single"/>
        </w:rPr>
        <w:t xml:space="preserve">Kostnader i landbruket som følge av </w:t>
      </w:r>
      <w:r w:rsidR="003F728E">
        <w:rPr>
          <w:rFonts w:ascii="Times New Roman" w:hAnsi="Times New Roman" w:cs="Times New Roman"/>
          <w:b/>
          <w:bCs/>
          <w:sz w:val="28"/>
          <w:szCs w:val="28"/>
          <w:u w:val="single"/>
        </w:rPr>
        <w:t>fjorårets</w:t>
      </w:r>
      <w:r w:rsidRPr="00DB38AC">
        <w:rPr>
          <w:rFonts w:ascii="Times New Roman" w:hAnsi="Times New Roman" w:cs="Times New Roman"/>
          <w:b/>
          <w:bCs/>
          <w:sz w:val="28"/>
          <w:szCs w:val="28"/>
          <w:u w:val="single"/>
        </w:rPr>
        <w:t xml:space="preserve"> ekstremvær</w:t>
      </w:r>
    </w:p>
    <w:p w14:paraId="052E4D8A" w14:textId="67FA6EF5" w:rsidR="00DB38AC" w:rsidRPr="00644708" w:rsidRDefault="00DB38AC" w:rsidP="00D91393">
      <w:pPr>
        <w:rPr>
          <w:rFonts w:ascii="Times New Roman" w:hAnsi="Times New Roman" w:cs="Times New Roman"/>
          <w:i/>
          <w:iCs/>
        </w:rPr>
      </w:pPr>
      <w:r w:rsidRPr="00644708">
        <w:rPr>
          <w:rFonts w:ascii="Times New Roman" w:hAnsi="Times New Roman" w:cs="Times New Roman"/>
          <w:i/>
          <w:iCs/>
        </w:rPr>
        <w:t xml:space="preserve">En </w:t>
      </w:r>
      <w:r w:rsidR="00644708" w:rsidRPr="00644708">
        <w:rPr>
          <w:rFonts w:ascii="Times New Roman" w:hAnsi="Times New Roman" w:cs="Times New Roman"/>
          <w:i/>
          <w:iCs/>
        </w:rPr>
        <w:t>vekstsesong med naturskader og produksjonssvikt</w:t>
      </w:r>
    </w:p>
    <w:p w14:paraId="0A3411ED" w14:textId="20146DFF" w:rsidR="00D91393" w:rsidRPr="006525B1" w:rsidRDefault="00D91393" w:rsidP="00D91393">
      <w:pPr>
        <w:rPr>
          <w:rFonts w:ascii="Times New Roman" w:hAnsi="Times New Roman" w:cs="Times New Roman"/>
        </w:rPr>
      </w:pPr>
      <w:r w:rsidRPr="006525B1">
        <w:rPr>
          <w:rFonts w:ascii="Times New Roman" w:hAnsi="Times New Roman" w:cs="Times New Roman"/>
        </w:rPr>
        <w:t xml:space="preserve">2023 har vært en svært utfordrende vekstsesong for mange bønder i Norge. Sesongen startet med tørke i sørlige deler av </w:t>
      </w:r>
      <w:r>
        <w:rPr>
          <w:rFonts w:ascii="Times New Roman" w:hAnsi="Times New Roman" w:cs="Times New Roman"/>
        </w:rPr>
        <w:t>landet</w:t>
      </w:r>
      <w:r w:rsidRPr="006525B1">
        <w:rPr>
          <w:rFonts w:ascii="Times New Roman" w:hAnsi="Times New Roman" w:cs="Times New Roman"/>
        </w:rPr>
        <w:t>, mens det var vått og kaldt i nord. Deretter snudde været om</w:t>
      </w:r>
      <w:r>
        <w:rPr>
          <w:rFonts w:ascii="Times New Roman" w:hAnsi="Times New Roman" w:cs="Times New Roman"/>
        </w:rPr>
        <w:t xml:space="preserve"> – </w:t>
      </w:r>
      <w:r w:rsidRPr="006525B1">
        <w:rPr>
          <w:rFonts w:ascii="Times New Roman" w:hAnsi="Times New Roman" w:cs="Times New Roman"/>
        </w:rPr>
        <w:t xml:space="preserve">med store mengder nedbør og «Hans» som herjet på Østlandet, </w:t>
      </w:r>
      <w:r>
        <w:rPr>
          <w:rFonts w:ascii="Times New Roman" w:hAnsi="Times New Roman" w:cs="Times New Roman"/>
        </w:rPr>
        <w:t>og</w:t>
      </w:r>
      <w:r w:rsidRPr="006525B1">
        <w:rPr>
          <w:rFonts w:ascii="Times New Roman" w:hAnsi="Times New Roman" w:cs="Times New Roman"/>
        </w:rPr>
        <w:t xml:space="preserve"> langvarig tørke</w:t>
      </w:r>
      <w:r>
        <w:rPr>
          <w:rFonts w:ascii="Times New Roman" w:hAnsi="Times New Roman" w:cs="Times New Roman"/>
        </w:rPr>
        <w:t xml:space="preserve"> i nord</w:t>
      </w:r>
      <w:r w:rsidRPr="006525B1">
        <w:rPr>
          <w:rFonts w:ascii="Times New Roman" w:hAnsi="Times New Roman" w:cs="Times New Roman"/>
        </w:rPr>
        <w:t>. De varierende værforholdene, sammen med ekstremværet på Østlandet i august, førte både til produksjonssvikt og betydelige naturskader på landbrukets arealer og infrastruktur, samt behov for midler til opprydding.</w:t>
      </w:r>
      <w:r>
        <w:rPr>
          <w:rFonts w:ascii="Times New Roman" w:hAnsi="Times New Roman" w:cs="Times New Roman"/>
        </w:rPr>
        <w:t xml:space="preserve"> Det ble utbetalt rundt 1,</w:t>
      </w:r>
      <w:r w:rsidR="0027660F">
        <w:rPr>
          <w:rFonts w:ascii="Times New Roman" w:hAnsi="Times New Roman" w:cs="Times New Roman"/>
        </w:rPr>
        <w:t>7</w:t>
      </w:r>
      <w:r>
        <w:rPr>
          <w:rFonts w:ascii="Times New Roman" w:hAnsi="Times New Roman" w:cs="Times New Roman"/>
        </w:rPr>
        <w:t xml:space="preserve"> milliarder kroner fra Norsk Naturskadepool som følge av naturskader på forsikringsbare objekter etter Hans. I tillegg kommer kostnadene som forsikringsselskapene ikke kan avregne mot Naturskadepoolen, samt kostnader som følge av skader på det som ikke er forsikringsbart, og som behandles av Landbruksdirektoratet på vegne av Statens naturskadeordning</w:t>
      </w:r>
      <w:r w:rsidR="00D165E0">
        <w:rPr>
          <w:rFonts w:ascii="Times New Roman" w:hAnsi="Times New Roman" w:cs="Times New Roman"/>
        </w:rPr>
        <w:t>.</w:t>
      </w:r>
    </w:p>
    <w:p w14:paraId="0AA07762" w14:textId="77777777" w:rsidR="00D91393" w:rsidRDefault="00D91393" w:rsidP="00D91393">
      <w:pPr>
        <w:rPr>
          <w:rFonts w:ascii="Times New Roman" w:hAnsi="Times New Roman" w:cs="Times New Roman"/>
        </w:rPr>
      </w:pPr>
    </w:p>
    <w:p w14:paraId="17118015" w14:textId="0049D886" w:rsidR="00C25890" w:rsidRPr="00C25890" w:rsidRDefault="00C25890" w:rsidP="00D91393">
      <w:pPr>
        <w:rPr>
          <w:rFonts w:ascii="Times New Roman" w:hAnsi="Times New Roman" w:cs="Times New Roman"/>
          <w:i/>
          <w:iCs/>
        </w:rPr>
      </w:pPr>
      <w:r w:rsidRPr="00C25890">
        <w:rPr>
          <w:rFonts w:ascii="Times New Roman" w:hAnsi="Times New Roman" w:cs="Times New Roman"/>
          <w:i/>
          <w:iCs/>
        </w:rPr>
        <w:t xml:space="preserve">Statens naturskadeordning strekker ikke til </w:t>
      </w:r>
    </w:p>
    <w:p w14:paraId="4910AC9D" w14:textId="31F22FBC" w:rsidR="00D91393" w:rsidRDefault="00D91393" w:rsidP="00D91393">
      <w:pPr>
        <w:rPr>
          <w:rFonts w:ascii="Times New Roman" w:hAnsi="Times New Roman" w:cs="Times New Roman"/>
        </w:rPr>
      </w:pPr>
      <w:r w:rsidRPr="006525B1">
        <w:rPr>
          <w:rFonts w:ascii="Times New Roman" w:hAnsi="Times New Roman" w:cs="Times New Roman"/>
        </w:rPr>
        <w:t>Statens naturskadeordning dekker skader på privat eiendom som ikke er forsikringsbart</w:t>
      </w:r>
      <w:r>
        <w:rPr>
          <w:rFonts w:ascii="Times New Roman" w:hAnsi="Times New Roman" w:cs="Times New Roman"/>
        </w:rPr>
        <w:t>.</w:t>
      </w:r>
      <w:r w:rsidRPr="006525B1">
        <w:rPr>
          <w:rFonts w:ascii="Times New Roman" w:hAnsi="Times New Roman" w:cs="Times New Roman"/>
        </w:rPr>
        <w:t xml:space="preserve"> Dette omfatter skader på jordbruks- og skogsareal, broer, veier, kaier og lignende.</w:t>
      </w:r>
      <w:r>
        <w:rPr>
          <w:rFonts w:ascii="Times New Roman" w:hAnsi="Times New Roman" w:cs="Times New Roman"/>
        </w:rPr>
        <w:t xml:space="preserve"> </w:t>
      </w:r>
      <w:r w:rsidRPr="006525B1">
        <w:rPr>
          <w:rFonts w:ascii="Times New Roman" w:hAnsi="Times New Roman" w:cs="Times New Roman"/>
        </w:rPr>
        <w:t>Ifølge Landbruksdirektoratet er det per 01.02.24 sendt inn 1983 søknader til naturskade</w:t>
      </w:r>
      <w:r>
        <w:rPr>
          <w:rFonts w:ascii="Times New Roman" w:hAnsi="Times New Roman" w:cs="Times New Roman"/>
        </w:rPr>
        <w:t>erstatnings</w:t>
      </w:r>
      <w:r w:rsidRPr="006525B1">
        <w:rPr>
          <w:rFonts w:ascii="Times New Roman" w:hAnsi="Times New Roman" w:cs="Times New Roman"/>
        </w:rPr>
        <w:t xml:space="preserve">ordningen </w:t>
      </w:r>
      <w:r>
        <w:rPr>
          <w:rFonts w:ascii="Times New Roman" w:hAnsi="Times New Roman" w:cs="Times New Roman"/>
        </w:rPr>
        <w:t>etter ekstremværet i august 2023</w:t>
      </w:r>
      <w:r w:rsidRPr="006525B1">
        <w:rPr>
          <w:rFonts w:ascii="Times New Roman" w:hAnsi="Times New Roman" w:cs="Times New Roman"/>
        </w:rPr>
        <w:t>. Total søknadssum for</w:t>
      </w:r>
      <w:r>
        <w:rPr>
          <w:rFonts w:ascii="Times New Roman" w:hAnsi="Times New Roman" w:cs="Times New Roman"/>
        </w:rPr>
        <w:t xml:space="preserve"> søknadene</w:t>
      </w:r>
      <w:r w:rsidRPr="006525B1">
        <w:rPr>
          <w:rFonts w:ascii="Times New Roman" w:hAnsi="Times New Roman" w:cs="Times New Roman"/>
        </w:rPr>
        <w:t xml:space="preserve"> </w:t>
      </w:r>
      <w:r>
        <w:rPr>
          <w:rFonts w:ascii="Times New Roman" w:hAnsi="Times New Roman" w:cs="Times New Roman"/>
        </w:rPr>
        <w:t xml:space="preserve">tilknyttet </w:t>
      </w:r>
      <w:r w:rsidRPr="006525B1">
        <w:rPr>
          <w:rFonts w:ascii="Times New Roman" w:hAnsi="Times New Roman" w:cs="Times New Roman"/>
        </w:rPr>
        <w:t xml:space="preserve">Hans </w:t>
      </w:r>
      <w:r>
        <w:rPr>
          <w:rFonts w:ascii="Times New Roman" w:hAnsi="Times New Roman" w:cs="Times New Roman"/>
        </w:rPr>
        <w:t>utgjør</w:t>
      </w:r>
      <w:r w:rsidRPr="006525B1">
        <w:rPr>
          <w:rFonts w:ascii="Times New Roman" w:hAnsi="Times New Roman" w:cs="Times New Roman"/>
        </w:rPr>
        <w:t xml:space="preserve"> 695 millioner kroner</w:t>
      </w:r>
      <w:r w:rsidR="00C82BD4">
        <w:rPr>
          <w:rFonts w:ascii="Times New Roman" w:hAnsi="Times New Roman" w:cs="Times New Roman"/>
        </w:rPr>
        <w:t>, men e</w:t>
      </w:r>
      <w:r>
        <w:rPr>
          <w:rFonts w:ascii="Times New Roman" w:hAnsi="Times New Roman" w:cs="Times New Roman"/>
        </w:rPr>
        <w:t>ndelig faktisk utbetaling som følge av Hans er ikke avklart.</w:t>
      </w:r>
      <w:r w:rsidR="00955D0C">
        <w:rPr>
          <w:rFonts w:ascii="Times New Roman" w:hAnsi="Times New Roman" w:cs="Times New Roman"/>
        </w:rPr>
        <w:t xml:space="preserve"> En del av disse </w:t>
      </w:r>
      <w:r w:rsidR="00B65DC2">
        <w:rPr>
          <w:rFonts w:ascii="Times New Roman" w:hAnsi="Times New Roman" w:cs="Times New Roman"/>
        </w:rPr>
        <w:t>utbetalingene går til</w:t>
      </w:r>
      <w:r w:rsidR="00955D0C">
        <w:rPr>
          <w:rFonts w:ascii="Times New Roman" w:hAnsi="Times New Roman" w:cs="Times New Roman"/>
        </w:rPr>
        <w:t xml:space="preserve"> tap av matjord som følge av ekstremvær og naturskade.</w:t>
      </w:r>
      <w:r>
        <w:rPr>
          <w:rFonts w:ascii="Times New Roman" w:hAnsi="Times New Roman" w:cs="Times New Roman"/>
        </w:rPr>
        <w:t xml:space="preserve"> Tap av matjord har store konsekvenser på Norges selvforsyningsgrad og matberedskap</w:t>
      </w:r>
      <w:r w:rsidR="00355BB1">
        <w:rPr>
          <w:rFonts w:ascii="Times New Roman" w:hAnsi="Times New Roman" w:cs="Times New Roman"/>
        </w:rPr>
        <w:t>, og d</w:t>
      </w:r>
      <w:r>
        <w:rPr>
          <w:rFonts w:ascii="Times New Roman" w:hAnsi="Times New Roman" w:cs="Times New Roman"/>
        </w:rPr>
        <w:t xml:space="preserve">et er derfor kritisk å ivareta denne knappe og ikke-fornybare ressursen. </w:t>
      </w:r>
    </w:p>
    <w:p w14:paraId="5EDDAD5D" w14:textId="77777777" w:rsidR="00D91393" w:rsidRDefault="00D91393" w:rsidP="00D91393">
      <w:pPr>
        <w:rPr>
          <w:rFonts w:ascii="Times New Roman" w:hAnsi="Times New Roman" w:cs="Times New Roman"/>
        </w:rPr>
      </w:pPr>
    </w:p>
    <w:p w14:paraId="7950B953" w14:textId="71D8A42B" w:rsidR="00D91393" w:rsidRPr="006525B1" w:rsidRDefault="00D91393" w:rsidP="00D91393">
      <w:pPr>
        <w:rPr>
          <w:rFonts w:ascii="Times New Roman" w:hAnsi="Times New Roman" w:cs="Times New Roman"/>
        </w:rPr>
      </w:pPr>
      <w:r>
        <w:rPr>
          <w:rFonts w:ascii="Times New Roman" w:hAnsi="Times New Roman" w:cs="Times New Roman"/>
        </w:rPr>
        <w:t>I møte med stadig mer ekstremvær og påfølgende naturskader, er det viktig at Norge tilpasser seg klimaendringene. Naturskadeordningens</w:t>
      </w:r>
      <w:r w:rsidRPr="006525B1">
        <w:rPr>
          <w:rFonts w:ascii="Times New Roman" w:hAnsi="Times New Roman" w:cs="Times New Roman"/>
        </w:rPr>
        <w:t xml:space="preserve"> hovedregel </w:t>
      </w:r>
      <w:r>
        <w:rPr>
          <w:rFonts w:ascii="Times New Roman" w:hAnsi="Times New Roman" w:cs="Times New Roman"/>
        </w:rPr>
        <w:t xml:space="preserve">er </w:t>
      </w:r>
      <w:r w:rsidRPr="006525B1">
        <w:rPr>
          <w:rFonts w:ascii="Times New Roman" w:hAnsi="Times New Roman" w:cs="Times New Roman"/>
        </w:rPr>
        <w:t>å tilbakeføre det skade</w:t>
      </w:r>
      <w:r>
        <w:rPr>
          <w:rFonts w:ascii="Times New Roman" w:hAnsi="Times New Roman" w:cs="Times New Roman"/>
        </w:rPr>
        <w:t>d</w:t>
      </w:r>
      <w:r w:rsidRPr="006525B1">
        <w:rPr>
          <w:rFonts w:ascii="Times New Roman" w:hAnsi="Times New Roman" w:cs="Times New Roman"/>
        </w:rPr>
        <w:t>e objektet til samme standard som før</w:t>
      </w:r>
      <w:r>
        <w:rPr>
          <w:rFonts w:ascii="Times New Roman" w:hAnsi="Times New Roman" w:cs="Times New Roman"/>
        </w:rPr>
        <w:t xml:space="preserve">. </w:t>
      </w:r>
      <w:r w:rsidRPr="00E54F9C">
        <w:rPr>
          <w:rFonts w:ascii="Times New Roman" w:hAnsi="Times New Roman" w:cs="Times New Roman"/>
        </w:rPr>
        <w:t>Det</w:t>
      </w:r>
      <w:r w:rsidR="00355BB1" w:rsidRPr="00E54F9C">
        <w:rPr>
          <w:rFonts w:ascii="Times New Roman" w:hAnsi="Times New Roman" w:cs="Times New Roman"/>
        </w:rPr>
        <w:t>te</w:t>
      </w:r>
      <w:r w:rsidRPr="00E54F9C">
        <w:rPr>
          <w:rFonts w:ascii="Times New Roman" w:hAnsi="Times New Roman" w:cs="Times New Roman"/>
        </w:rPr>
        <w:t xml:space="preserve"> er ikke tilstrekkelig i møte med hyppigere ekstreme hendelser knyttet til mer nedbør</w:t>
      </w:r>
      <w:r w:rsidR="00396713">
        <w:rPr>
          <w:rFonts w:ascii="Times New Roman" w:hAnsi="Times New Roman" w:cs="Times New Roman"/>
        </w:rPr>
        <w:t xml:space="preserve">. </w:t>
      </w:r>
      <w:r>
        <w:rPr>
          <w:rFonts w:ascii="Times New Roman" w:hAnsi="Times New Roman" w:cs="Times New Roman"/>
        </w:rPr>
        <w:t>Det er</w:t>
      </w:r>
      <w:r w:rsidR="00355BB1">
        <w:rPr>
          <w:rFonts w:ascii="Times New Roman" w:hAnsi="Times New Roman" w:cs="Times New Roman"/>
        </w:rPr>
        <w:t xml:space="preserve"> dermed</w:t>
      </w:r>
      <w:r>
        <w:rPr>
          <w:rFonts w:ascii="Times New Roman" w:hAnsi="Times New Roman" w:cs="Times New Roman"/>
        </w:rPr>
        <w:t xml:space="preserve"> </w:t>
      </w:r>
      <w:r w:rsidRPr="00E54F9C">
        <w:rPr>
          <w:rFonts w:ascii="Times New Roman" w:hAnsi="Times New Roman" w:cs="Times New Roman"/>
        </w:rPr>
        <w:t>avgjørende</w:t>
      </w:r>
      <w:r>
        <w:rPr>
          <w:rFonts w:ascii="Times New Roman" w:hAnsi="Times New Roman" w:cs="Times New Roman"/>
        </w:rPr>
        <w:t xml:space="preserve"> at Norge beveger seg fra et hendelsesbasert beredskap</w:t>
      </w:r>
      <w:r w:rsidR="00355BB1">
        <w:rPr>
          <w:rFonts w:ascii="Times New Roman" w:hAnsi="Times New Roman" w:cs="Times New Roman"/>
        </w:rPr>
        <w:t>,</w:t>
      </w:r>
      <w:r>
        <w:rPr>
          <w:rFonts w:ascii="Times New Roman" w:hAnsi="Times New Roman" w:cs="Times New Roman"/>
        </w:rPr>
        <w:t xml:space="preserve"> til å fokusere på forebyggende arbeid. I tillegg til å forhindre tap av kritiske naturressurser, vil dette også være samfunnsøkonomisk gunstig.</w:t>
      </w:r>
      <w:r w:rsidR="00396713">
        <w:rPr>
          <w:rFonts w:ascii="Times New Roman" w:hAnsi="Times New Roman" w:cs="Times New Roman"/>
        </w:rPr>
        <w:t xml:space="preserve"> </w:t>
      </w:r>
      <w:r>
        <w:rPr>
          <w:rFonts w:ascii="Times New Roman" w:hAnsi="Times New Roman" w:cs="Times New Roman"/>
        </w:rPr>
        <w:t xml:space="preserve">For å få til dette, er det behov for regelverksendringer og økte bevilgninger til NVEs flom- og skredsikringsarbeid – også for det ikke forsikringsbare, som jordbruksareal </w:t>
      </w:r>
      <w:r w:rsidRPr="00E54F9C">
        <w:rPr>
          <w:rFonts w:ascii="Times New Roman" w:hAnsi="Times New Roman" w:cs="Times New Roman"/>
        </w:rPr>
        <w:t>og jordbruksarealet sin infrastruktur.</w:t>
      </w:r>
      <w:r>
        <w:rPr>
          <w:rFonts w:ascii="Times New Roman" w:hAnsi="Times New Roman" w:cs="Times New Roman"/>
        </w:rPr>
        <w:t xml:space="preserve"> </w:t>
      </w:r>
    </w:p>
    <w:p w14:paraId="28E29E9D" w14:textId="77777777" w:rsidR="00D91393" w:rsidRDefault="00D91393" w:rsidP="00D91393">
      <w:pPr>
        <w:rPr>
          <w:rFonts w:ascii="Times New Roman" w:hAnsi="Times New Roman" w:cs="Times New Roman"/>
        </w:rPr>
      </w:pPr>
    </w:p>
    <w:p w14:paraId="0C89BD3B" w14:textId="1A9701DA" w:rsidR="00ED7D03" w:rsidRPr="003C0A01" w:rsidRDefault="003C0A01" w:rsidP="00D91393">
      <w:pPr>
        <w:rPr>
          <w:rFonts w:ascii="Times New Roman" w:hAnsi="Times New Roman" w:cs="Times New Roman"/>
          <w:i/>
          <w:iCs/>
        </w:rPr>
      </w:pPr>
      <w:r w:rsidRPr="003C0A01">
        <w:rPr>
          <w:rFonts w:ascii="Times New Roman" w:hAnsi="Times New Roman" w:cs="Times New Roman"/>
          <w:i/>
          <w:iCs/>
        </w:rPr>
        <w:t xml:space="preserve">Produksjonssviktordningen og medfølgende kostnader </w:t>
      </w:r>
    </w:p>
    <w:p w14:paraId="18EBB173" w14:textId="77777777" w:rsidR="00D91393" w:rsidRPr="006525B1" w:rsidRDefault="00D91393" w:rsidP="00D91393">
      <w:pPr>
        <w:rPr>
          <w:rFonts w:ascii="Times New Roman" w:hAnsi="Times New Roman" w:cs="Times New Roman"/>
        </w:rPr>
      </w:pPr>
      <w:r w:rsidRPr="006525B1">
        <w:rPr>
          <w:rFonts w:ascii="Times New Roman" w:hAnsi="Times New Roman" w:cs="Times New Roman"/>
        </w:rPr>
        <w:t xml:space="preserve">I tillegg til utgifter gjennom naturskadeordningen som følge av årets ekstremvær, har de klimatiske forholdene også ført til stor produksjonssvikt. </w:t>
      </w:r>
      <w:r>
        <w:rPr>
          <w:rFonts w:ascii="Times New Roman" w:hAnsi="Times New Roman" w:cs="Times New Roman"/>
        </w:rPr>
        <w:t>Formålet med ordningen om utbetaling av statlig tilskudd til p</w:t>
      </w:r>
      <w:r w:rsidRPr="006525B1">
        <w:rPr>
          <w:rFonts w:ascii="Times New Roman" w:hAnsi="Times New Roman" w:cs="Times New Roman"/>
        </w:rPr>
        <w:t xml:space="preserve">roduksjonssvikt </w:t>
      </w:r>
      <w:r>
        <w:rPr>
          <w:rFonts w:ascii="Times New Roman" w:hAnsi="Times New Roman" w:cs="Times New Roman"/>
        </w:rPr>
        <w:t>er å redusere tap som oppstår</w:t>
      </w:r>
      <w:r w:rsidRPr="006525B1">
        <w:rPr>
          <w:rFonts w:ascii="Times New Roman" w:hAnsi="Times New Roman" w:cs="Times New Roman"/>
        </w:rPr>
        <w:t xml:space="preserve"> </w:t>
      </w:r>
      <w:r>
        <w:rPr>
          <w:rFonts w:ascii="Times New Roman" w:hAnsi="Times New Roman" w:cs="Times New Roman"/>
        </w:rPr>
        <w:t>etter</w:t>
      </w:r>
      <w:r w:rsidRPr="006525B1">
        <w:rPr>
          <w:rFonts w:ascii="Times New Roman" w:hAnsi="Times New Roman" w:cs="Times New Roman"/>
        </w:rPr>
        <w:t xml:space="preserve"> vesentlig svikt i planteproduksjonen som følge av klimatiske forhold. Ifølge </w:t>
      </w:r>
      <w:r>
        <w:rPr>
          <w:rFonts w:ascii="Times New Roman" w:hAnsi="Times New Roman" w:cs="Times New Roman"/>
        </w:rPr>
        <w:t>Landbruksdirektoratet, er søkeomfanget i et «gjennomsnittsår» på rundt 1000 søknader. Etter prognoser fra september, beregnet direktoratet med å motta rundt 6600 søknader for vekstsesongen i 2023, og antok ut fra dette at tilskuddsbeløpet ville ligge på rundt 560 millioner kroner. Endelig antall mottatte søknader for 2023 ble totalt 7466. Det antas derfor at de totale utbetalingene for 2023 vil være noe høyere enn anslaget fra september. Produksjonssvikt som følge av klimatiske forhold og ekstremvær</w:t>
      </w:r>
      <w:r w:rsidRPr="006525B1">
        <w:rPr>
          <w:rFonts w:ascii="Times New Roman" w:hAnsi="Times New Roman" w:cs="Times New Roman"/>
        </w:rPr>
        <w:t xml:space="preserve"> </w:t>
      </w:r>
      <w:r>
        <w:rPr>
          <w:rFonts w:ascii="Times New Roman" w:hAnsi="Times New Roman" w:cs="Times New Roman"/>
        </w:rPr>
        <w:t>medfører også store</w:t>
      </w:r>
      <w:r w:rsidRPr="006525B1">
        <w:rPr>
          <w:rFonts w:ascii="Times New Roman" w:hAnsi="Times New Roman" w:cs="Times New Roman"/>
        </w:rPr>
        <w:t xml:space="preserve"> kostnader</w:t>
      </w:r>
      <w:r>
        <w:rPr>
          <w:rFonts w:ascii="Times New Roman" w:hAnsi="Times New Roman" w:cs="Times New Roman"/>
        </w:rPr>
        <w:t xml:space="preserve"> </w:t>
      </w:r>
      <w:r w:rsidRPr="006525B1">
        <w:rPr>
          <w:rFonts w:ascii="Times New Roman" w:hAnsi="Times New Roman" w:cs="Times New Roman"/>
        </w:rPr>
        <w:t xml:space="preserve">for de berørte </w:t>
      </w:r>
      <w:r>
        <w:rPr>
          <w:rFonts w:ascii="Times New Roman" w:hAnsi="Times New Roman" w:cs="Times New Roman"/>
        </w:rPr>
        <w:t>produsentene</w:t>
      </w:r>
      <w:r w:rsidRPr="006525B1">
        <w:rPr>
          <w:rFonts w:ascii="Times New Roman" w:hAnsi="Times New Roman" w:cs="Times New Roman"/>
        </w:rPr>
        <w:t xml:space="preserve"> som </w:t>
      </w:r>
      <w:r>
        <w:rPr>
          <w:rFonts w:ascii="Times New Roman" w:hAnsi="Times New Roman" w:cs="Times New Roman"/>
        </w:rPr>
        <w:t xml:space="preserve">selv må bære et tap på 30 % av normalavling før de kan søke tilskudd, samt tap over ordningens maksimalsatser på de ulike vekstgruppene. </w:t>
      </w:r>
    </w:p>
    <w:p w14:paraId="25033609" w14:textId="77777777" w:rsidR="00D91393" w:rsidRDefault="00D91393" w:rsidP="00D91393">
      <w:pPr>
        <w:rPr>
          <w:rFonts w:ascii="Times New Roman" w:hAnsi="Times New Roman" w:cs="Times New Roman"/>
        </w:rPr>
      </w:pPr>
    </w:p>
    <w:p w14:paraId="54244D29" w14:textId="2432CCCB" w:rsidR="003C0A01" w:rsidRPr="00615FE4" w:rsidRDefault="00615FE4" w:rsidP="00D91393">
      <w:pPr>
        <w:rPr>
          <w:rFonts w:ascii="Times New Roman" w:hAnsi="Times New Roman" w:cs="Times New Roman"/>
          <w:i/>
          <w:iCs/>
        </w:rPr>
      </w:pPr>
      <w:r>
        <w:rPr>
          <w:rFonts w:ascii="Times New Roman" w:hAnsi="Times New Roman" w:cs="Times New Roman"/>
          <w:i/>
          <w:iCs/>
        </w:rPr>
        <w:t xml:space="preserve">Beredskapsarbeidet må tilpasses </w:t>
      </w:r>
      <w:r w:rsidR="00F75717">
        <w:rPr>
          <w:rFonts w:ascii="Times New Roman" w:hAnsi="Times New Roman" w:cs="Times New Roman"/>
          <w:i/>
          <w:iCs/>
        </w:rPr>
        <w:t>klimaendringene</w:t>
      </w:r>
    </w:p>
    <w:p w14:paraId="073CC606" w14:textId="29F45F22" w:rsidR="00D91393" w:rsidRPr="006525B1" w:rsidRDefault="00D91393" w:rsidP="00D91393">
      <w:pPr>
        <w:rPr>
          <w:rFonts w:ascii="Times New Roman" w:hAnsi="Times New Roman" w:cs="Times New Roman"/>
        </w:rPr>
      </w:pPr>
      <w:r w:rsidRPr="006525B1">
        <w:rPr>
          <w:rFonts w:ascii="Times New Roman" w:hAnsi="Times New Roman" w:cs="Times New Roman"/>
        </w:rPr>
        <w:t>Klimaendringer og hyppigere ekstremværhendelser fører</w:t>
      </w:r>
      <w:r>
        <w:rPr>
          <w:rFonts w:ascii="Times New Roman" w:hAnsi="Times New Roman" w:cs="Times New Roman"/>
        </w:rPr>
        <w:t xml:space="preserve"> altså </w:t>
      </w:r>
      <w:r w:rsidRPr="006525B1">
        <w:rPr>
          <w:rFonts w:ascii="Times New Roman" w:hAnsi="Times New Roman" w:cs="Times New Roman"/>
        </w:rPr>
        <w:t xml:space="preserve">til </w:t>
      </w:r>
      <w:r>
        <w:rPr>
          <w:rFonts w:ascii="Times New Roman" w:hAnsi="Times New Roman" w:cs="Times New Roman"/>
        </w:rPr>
        <w:t>betydelige</w:t>
      </w:r>
      <w:r w:rsidRPr="006525B1">
        <w:rPr>
          <w:rFonts w:ascii="Times New Roman" w:hAnsi="Times New Roman" w:cs="Times New Roman"/>
        </w:rPr>
        <w:t xml:space="preserve"> kostnader</w:t>
      </w:r>
      <w:r>
        <w:rPr>
          <w:rFonts w:ascii="Times New Roman" w:hAnsi="Times New Roman" w:cs="Times New Roman"/>
        </w:rPr>
        <w:t xml:space="preserve"> også utover det som dekkes av Norsk Naturskadepool og forsikringsselskapene. </w:t>
      </w:r>
      <w:r w:rsidRPr="006525B1">
        <w:rPr>
          <w:rFonts w:ascii="Times New Roman" w:hAnsi="Times New Roman" w:cs="Times New Roman"/>
        </w:rPr>
        <w:t xml:space="preserve">I tillegg mister vi uerstattelig matjord, som vil være kritisk </w:t>
      </w:r>
      <w:r>
        <w:rPr>
          <w:rFonts w:ascii="Times New Roman" w:hAnsi="Times New Roman" w:cs="Times New Roman"/>
        </w:rPr>
        <w:t>for en</w:t>
      </w:r>
      <w:r w:rsidRPr="006525B1">
        <w:rPr>
          <w:rFonts w:ascii="Times New Roman" w:hAnsi="Times New Roman" w:cs="Times New Roman"/>
        </w:rPr>
        <w:t xml:space="preserve"> bærekraftig </w:t>
      </w:r>
      <w:r>
        <w:rPr>
          <w:rFonts w:ascii="Times New Roman" w:hAnsi="Times New Roman" w:cs="Times New Roman"/>
        </w:rPr>
        <w:t>natur</w:t>
      </w:r>
      <w:r w:rsidRPr="006525B1">
        <w:rPr>
          <w:rFonts w:ascii="Times New Roman" w:hAnsi="Times New Roman" w:cs="Times New Roman"/>
        </w:rPr>
        <w:t xml:space="preserve">ressursforvaltning i Norge fremover. På grunn av manglende midler til NVEs flom- og skredsikringsarbeid, prioriteres det i dag kun å sikre eksisterende bebyggelse og andre forsikringsbare objekter. NVE har i flere år bedt om </w:t>
      </w:r>
      <w:r>
        <w:rPr>
          <w:rFonts w:ascii="Times New Roman" w:hAnsi="Times New Roman" w:cs="Times New Roman"/>
        </w:rPr>
        <w:t xml:space="preserve">en </w:t>
      </w:r>
      <w:r w:rsidRPr="006525B1">
        <w:rPr>
          <w:rFonts w:ascii="Times New Roman" w:hAnsi="Times New Roman" w:cs="Times New Roman"/>
        </w:rPr>
        <w:t>vesentlig økning i midler for å gjennomføre tilstrekkelig sikringsarbeid i møte med stadig mer ekstremvær, uten å ha fått medhold i dette. Samtidig blir</w:t>
      </w:r>
      <w:r>
        <w:rPr>
          <w:rFonts w:ascii="Times New Roman" w:hAnsi="Times New Roman" w:cs="Times New Roman"/>
        </w:rPr>
        <w:t xml:space="preserve"> </w:t>
      </w:r>
      <w:r w:rsidRPr="006525B1">
        <w:rPr>
          <w:rFonts w:ascii="Times New Roman" w:hAnsi="Times New Roman" w:cs="Times New Roman"/>
        </w:rPr>
        <w:t xml:space="preserve">gjenopprettende tiltak </w:t>
      </w:r>
      <w:r w:rsidRPr="006525B1">
        <w:rPr>
          <w:rFonts w:ascii="Times New Roman" w:hAnsi="Times New Roman" w:cs="Times New Roman"/>
          <w:i/>
          <w:iCs/>
        </w:rPr>
        <w:t>etter</w:t>
      </w:r>
      <w:r w:rsidRPr="006525B1">
        <w:rPr>
          <w:rFonts w:ascii="Times New Roman" w:hAnsi="Times New Roman" w:cs="Times New Roman"/>
        </w:rPr>
        <w:t xml:space="preserve"> at en skade har </w:t>
      </w:r>
      <w:r>
        <w:rPr>
          <w:rFonts w:ascii="Times New Roman" w:hAnsi="Times New Roman" w:cs="Times New Roman"/>
        </w:rPr>
        <w:t>oppstått,</w:t>
      </w:r>
      <w:r w:rsidRPr="006525B1">
        <w:rPr>
          <w:rFonts w:ascii="Times New Roman" w:hAnsi="Times New Roman" w:cs="Times New Roman"/>
        </w:rPr>
        <w:t xml:space="preserve"> stadig mer kostbart. Det må derfor stilles spørsmål ved om Norge har råd til å </w:t>
      </w:r>
      <w:r>
        <w:rPr>
          <w:rFonts w:ascii="Times New Roman" w:hAnsi="Times New Roman" w:cs="Times New Roman"/>
        </w:rPr>
        <w:t>la være og gjennomføre koordinert forebyggende sikringsarbeid i møte med samtidens</w:t>
      </w:r>
      <w:r w:rsidRPr="006525B1">
        <w:rPr>
          <w:rFonts w:ascii="Times New Roman" w:hAnsi="Times New Roman" w:cs="Times New Roman"/>
        </w:rPr>
        <w:t xml:space="preserve"> realitet – som er øk</w:t>
      </w:r>
      <w:r>
        <w:rPr>
          <w:rFonts w:ascii="Times New Roman" w:hAnsi="Times New Roman" w:cs="Times New Roman"/>
        </w:rPr>
        <w:t>t</w:t>
      </w:r>
      <w:r w:rsidRPr="006525B1">
        <w:rPr>
          <w:rFonts w:ascii="Times New Roman" w:hAnsi="Times New Roman" w:cs="Times New Roman"/>
        </w:rPr>
        <w:t>e klimaendringer og påfølgende hyppigere ekstremværhendelser.</w:t>
      </w:r>
      <w:r>
        <w:rPr>
          <w:rFonts w:ascii="Times New Roman" w:hAnsi="Times New Roman" w:cs="Times New Roman"/>
        </w:rPr>
        <w:t xml:space="preserve"> Utfordrende vassdrag må ses på i en helhetlig </w:t>
      </w:r>
      <w:r>
        <w:rPr>
          <w:rFonts w:ascii="Times New Roman" w:hAnsi="Times New Roman" w:cs="Times New Roman"/>
        </w:rPr>
        <w:lastRenderedPageBreak/>
        <w:t xml:space="preserve">sammenheng. </w:t>
      </w:r>
      <w:r w:rsidRPr="006525B1">
        <w:rPr>
          <w:rFonts w:ascii="Times New Roman" w:hAnsi="Times New Roman" w:cs="Times New Roman"/>
        </w:rPr>
        <w:t xml:space="preserve">Dersom NVE mottar mer midler til sitt flom- og skredsikringsarbeid, </w:t>
      </w:r>
      <w:r>
        <w:rPr>
          <w:rFonts w:ascii="Times New Roman" w:hAnsi="Times New Roman" w:cs="Times New Roman"/>
        </w:rPr>
        <w:t>må</w:t>
      </w:r>
      <w:r w:rsidRPr="006525B1">
        <w:rPr>
          <w:rFonts w:ascii="Times New Roman" w:hAnsi="Times New Roman" w:cs="Times New Roman"/>
        </w:rPr>
        <w:t xml:space="preserve"> det gis rom for å gjennomføre </w:t>
      </w:r>
      <w:r>
        <w:rPr>
          <w:rFonts w:ascii="Times New Roman" w:hAnsi="Times New Roman" w:cs="Times New Roman"/>
        </w:rPr>
        <w:t xml:space="preserve">helt nødvendige </w:t>
      </w:r>
      <w:r w:rsidRPr="006525B1">
        <w:rPr>
          <w:rFonts w:ascii="Times New Roman" w:hAnsi="Times New Roman" w:cs="Times New Roman"/>
        </w:rPr>
        <w:t xml:space="preserve">sikringstiltak </w:t>
      </w:r>
      <w:r>
        <w:rPr>
          <w:rFonts w:ascii="Times New Roman" w:hAnsi="Times New Roman" w:cs="Times New Roman"/>
        </w:rPr>
        <w:t xml:space="preserve">for å beskytte </w:t>
      </w:r>
      <w:r w:rsidRPr="006525B1">
        <w:rPr>
          <w:rFonts w:ascii="Times New Roman" w:hAnsi="Times New Roman" w:cs="Times New Roman"/>
        </w:rPr>
        <w:t xml:space="preserve">landbrukets arealer og infrastruktur. </w:t>
      </w:r>
      <w:r>
        <w:rPr>
          <w:rFonts w:ascii="Times New Roman" w:hAnsi="Times New Roman" w:cs="Times New Roman"/>
        </w:rPr>
        <w:t xml:space="preserve">Som et ledd i dette arbeidet, må staten prioritere å forenkle regelverket – slik at nødvendige sikringstiltak for å redusere konsekvensene av de stadig økende klimaendringene enklere kan gjennomføres. Konkrete tiltak </w:t>
      </w:r>
      <w:r w:rsidRPr="00E54F9C">
        <w:rPr>
          <w:rFonts w:ascii="Times New Roman" w:hAnsi="Times New Roman" w:cs="Times New Roman"/>
        </w:rPr>
        <w:t>er</w:t>
      </w:r>
      <w:r>
        <w:rPr>
          <w:rFonts w:ascii="Times New Roman" w:hAnsi="Times New Roman" w:cs="Times New Roman"/>
        </w:rPr>
        <w:t xml:space="preserve"> masseuttak i vassdrag</w:t>
      </w:r>
      <w:r w:rsidR="00E54F9C">
        <w:rPr>
          <w:rFonts w:ascii="Times New Roman" w:hAnsi="Times New Roman" w:cs="Times New Roman"/>
        </w:rPr>
        <w:t xml:space="preserve">, </w:t>
      </w:r>
      <w:r>
        <w:rPr>
          <w:rFonts w:ascii="Times New Roman" w:hAnsi="Times New Roman" w:cs="Times New Roman"/>
        </w:rPr>
        <w:t>plastring og annen forebygging langs vassdragskanten, og bevisst regulering av vannmagasinene i vassdragene som er regulert til kraftproduksjon før varslet ekstremvær. Slik klimatilpasning</w:t>
      </w:r>
      <w:r w:rsidRPr="006525B1">
        <w:rPr>
          <w:rFonts w:ascii="Times New Roman" w:hAnsi="Times New Roman" w:cs="Times New Roman"/>
        </w:rPr>
        <w:t xml:space="preserve"> </w:t>
      </w:r>
      <w:r>
        <w:rPr>
          <w:rFonts w:ascii="Times New Roman" w:hAnsi="Times New Roman" w:cs="Times New Roman"/>
        </w:rPr>
        <w:t xml:space="preserve">er kritisk for å bevare landets matproduksjonsgrunnlag. </w:t>
      </w:r>
    </w:p>
    <w:p w14:paraId="5DF08946" w14:textId="2014EEFE" w:rsidR="009C160D" w:rsidRPr="00D91393" w:rsidRDefault="009C160D" w:rsidP="00D91393"/>
    <w:sectPr w:rsidR="009C160D" w:rsidRPr="00D91393" w:rsidSect="007758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26"/>
    <w:rsid w:val="00234BE4"/>
    <w:rsid w:val="0027660F"/>
    <w:rsid w:val="0031518C"/>
    <w:rsid w:val="00355BB1"/>
    <w:rsid w:val="00396713"/>
    <w:rsid w:val="003C0A01"/>
    <w:rsid w:val="003F728E"/>
    <w:rsid w:val="005773EA"/>
    <w:rsid w:val="00615FE4"/>
    <w:rsid w:val="00644708"/>
    <w:rsid w:val="007320B7"/>
    <w:rsid w:val="00775850"/>
    <w:rsid w:val="00922F26"/>
    <w:rsid w:val="00955D0C"/>
    <w:rsid w:val="00981A0C"/>
    <w:rsid w:val="009C160D"/>
    <w:rsid w:val="00B65DC2"/>
    <w:rsid w:val="00B73E1F"/>
    <w:rsid w:val="00BF455A"/>
    <w:rsid w:val="00C25890"/>
    <w:rsid w:val="00C82BD4"/>
    <w:rsid w:val="00D165E0"/>
    <w:rsid w:val="00D673FE"/>
    <w:rsid w:val="00D91393"/>
    <w:rsid w:val="00DB38AC"/>
    <w:rsid w:val="00E54F9C"/>
    <w:rsid w:val="00EA0678"/>
    <w:rsid w:val="00ED7D03"/>
    <w:rsid w:val="00F75717"/>
    <w:rsid w:val="00FC6D54"/>
    <w:rsid w:val="00FD1B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CC15"/>
  <w15:chartTrackingRefBased/>
  <w15:docId w15:val="{695C117E-989A-4F5A-A0BF-323AFA7B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393"/>
    <w:pPr>
      <w:spacing w:after="0" w:line="240" w:lineRule="auto"/>
    </w:pPr>
    <w:rPr>
      <w:rFonts w:ascii="Calibri" w:hAnsi="Calibri" w:cs="Calibri"/>
      <w:kern w:val="0"/>
    </w:rPr>
  </w:style>
  <w:style w:type="paragraph" w:styleId="Overskrift1">
    <w:name w:val="heading 1"/>
    <w:basedOn w:val="Normal"/>
    <w:next w:val="Normal"/>
    <w:link w:val="Overskrift1Tegn"/>
    <w:uiPriority w:val="9"/>
    <w:qFormat/>
    <w:rsid w:val="00922F2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Overskrift2">
    <w:name w:val="heading 2"/>
    <w:basedOn w:val="Normal"/>
    <w:next w:val="Normal"/>
    <w:link w:val="Overskrift2Tegn"/>
    <w:uiPriority w:val="9"/>
    <w:semiHidden/>
    <w:unhideWhenUsed/>
    <w:qFormat/>
    <w:rsid w:val="00922F2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Overskrift3">
    <w:name w:val="heading 3"/>
    <w:basedOn w:val="Normal"/>
    <w:next w:val="Normal"/>
    <w:link w:val="Overskrift3Tegn"/>
    <w:uiPriority w:val="9"/>
    <w:semiHidden/>
    <w:unhideWhenUsed/>
    <w:qFormat/>
    <w:rsid w:val="00922F2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Overskrift4">
    <w:name w:val="heading 4"/>
    <w:basedOn w:val="Normal"/>
    <w:next w:val="Normal"/>
    <w:link w:val="Overskrift4Tegn"/>
    <w:uiPriority w:val="9"/>
    <w:semiHidden/>
    <w:unhideWhenUsed/>
    <w:qFormat/>
    <w:rsid w:val="00922F26"/>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Overskrift5">
    <w:name w:val="heading 5"/>
    <w:basedOn w:val="Normal"/>
    <w:next w:val="Normal"/>
    <w:link w:val="Overskrift5Tegn"/>
    <w:uiPriority w:val="9"/>
    <w:semiHidden/>
    <w:unhideWhenUsed/>
    <w:qFormat/>
    <w:rsid w:val="00922F26"/>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Overskrift6">
    <w:name w:val="heading 6"/>
    <w:basedOn w:val="Normal"/>
    <w:next w:val="Normal"/>
    <w:link w:val="Overskrift6Tegn"/>
    <w:uiPriority w:val="9"/>
    <w:semiHidden/>
    <w:unhideWhenUsed/>
    <w:qFormat/>
    <w:rsid w:val="00922F26"/>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Overskrift7">
    <w:name w:val="heading 7"/>
    <w:basedOn w:val="Normal"/>
    <w:next w:val="Normal"/>
    <w:link w:val="Overskrift7Tegn"/>
    <w:uiPriority w:val="9"/>
    <w:semiHidden/>
    <w:unhideWhenUsed/>
    <w:qFormat/>
    <w:rsid w:val="00922F26"/>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Overskrift8">
    <w:name w:val="heading 8"/>
    <w:basedOn w:val="Normal"/>
    <w:next w:val="Normal"/>
    <w:link w:val="Overskrift8Tegn"/>
    <w:uiPriority w:val="9"/>
    <w:semiHidden/>
    <w:unhideWhenUsed/>
    <w:qFormat/>
    <w:rsid w:val="00922F26"/>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Overskrift9">
    <w:name w:val="heading 9"/>
    <w:basedOn w:val="Normal"/>
    <w:next w:val="Normal"/>
    <w:link w:val="Overskrift9Tegn"/>
    <w:uiPriority w:val="9"/>
    <w:semiHidden/>
    <w:unhideWhenUsed/>
    <w:qFormat/>
    <w:rsid w:val="00922F26"/>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22F26"/>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922F26"/>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922F26"/>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922F26"/>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922F26"/>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922F26"/>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922F26"/>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922F26"/>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922F26"/>
    <w:rPr>
      <w:rFonts w:eastAsiaTheme="majorEastAsia" w:cstheme="majorBidi"/>
      <w:color w:val="272727" w:themeColor="text1" w:themeTint="D8"/>
    </w:rPr>
  </w:style>
  <w:style w:type="paragraph" w:styleId="Tittel">
    <w:name w:val="Title"/>
    <w:basedOn w:val="Normal"/>
    <w:next w:val="Normal"/>
    <w:link w:val="TittelTegn"/>
    <w:uiPriority w:val="10"/>
    <w:qFormat/>
    <w:rsid w:val="00922F26"/>
    <w:pPr>
      <w:spacing w:after="80"/>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22F26"/>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22F2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UndertittelTegn">
    <w:name w:val="Undertittel Tegn"/>
    <w:basedOn w:val="Standardskriftforavsnitt"/>
    <w:link w:val="Undertittel"/>
    <w:uiPriority w:val="11"/>
    <w:rsid w:val="00922F26"/>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922F26"/>
    <w:pPr>
      <w:spacing w:before="160" w:after="160" w:line="259" w:lineRule="auto"/>
      <w:jc w:val="center"/>
    </w:pPr>
    <w:rPr>
      <w:rFonts w:asciiTheme="minorHAnsi" w:hAnsiTheme="minorHAnsi" w:cstheme="minorBidi"/>
      <w:i/>
      <w:iCs/>
      <w:color w:val="404040" w:themeColor="text1" w:themeTint="BF"/>
      <w:kern w:val="2"/>
    </w:rPr>
  </w:style>
  <w:style w:type="character" w:customStyle="1" w:styleId="SitatTegn">
    <w:name w:val="Sitat Tegn"/>
    <w:basedOn w:val="Standardskriftforavsnitt"/>
    <w:link w:val="Sitat"/>
    <w:uiPriority w:val="29"/>
    <w:rsid w:val="00922F26"/>
    <w:rPr>
      <w:i/>
      <w:iCs/>
      <w:color w:val="404040" w:themeColor="text1" w:themeTint="BF"/>
    </w:rPr>
  </w:style>
  <w:style w:type="paragraph" w:styleId="Listeavsnitt">
    <w:name w:val="List Paragraph"/>
    <w:basedOn w:val="Normal"/>
    <w:uiPriority w:val="34"/>
    <w:qFormat/>
    <w:rsid w:val="00922F26"/>
    <w:pPr>
      <w:spacing w:after="160" w:line="259" w:lineRule="auto"/>
      <w:ind w:left="720"/>
      <w:contextualSpacing/>
    </w:pPr>
    <w:rPr>
      <w:rFonts w:asciiTheme="minorHAnsi" w:hAnsiTheme="minorHAnsi" w:cstheme="minorBidi"/>
      <w:kern w:val="2"/>
    </w:rPr>
  </w:style>
  <w:style w:type="character" w:styleId="Sterkutheving">
    <w:name w:val="Intense Emphasis"/>
    <w:basedOn w:val="Standardskriftforavsnitt"/>
    <w:uiPriority w:val="21"/>
    <w:qFormat/>
    <w:rsid w:val="00922F26"/>
    <w:rPr>
      <w:i/>
      <w:iCs/>
      <w:color w:val="0F4761" w:themeColor="accent1" w:themeShade="BF"/>
    </w:rPr>
  </w:style>
  <w:style w:type="paragraph" w:styleId="Sterktsitat">
    <w:name w:val="Intense Quote"/>
    <w:basedOn w:val="Normal"/>
    <w:next w:val="Normal"/>
    <w:link w:val="SterktsitatTegn"/>
    <w:uiPriority w:val="30"/>
    <w:qFormat/>
    <w:rsid w:val="00922F2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SterktsitatTegn">
    <w:name w:val="Sterkt sitat Tegn"/>
    <w:basedOn w:val="Standardskriftforavsnitt"/>
    <w:link w:val="Sterktsitat"/>
    <w:uiPriority w:val="30"/>
    <w:rsid w:val="00922F26"/>
    <w:rPr>
      <w:i/>
      <w:iCs/>
      <w:color w:val="0F4761" w:themeColor="accent1" w:themeShade="BF"/>
    </w:rPr>
  </w:style>
  <w:style w:type="character" w:styleId="Sterkreferanse">
    <w:name w:val="Intense Reference"/>
    <w:basedOn w:val="Standardskriftforavsnitt"/>
    <w:uiPriority w:val="32"/>
    <w:qFormat/>
    <w:rsid w:val="00922F2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DF27269BD45E4B9F7FBE8B6FE3B308" ma:contentTypeVersion="14" ma:contentTypeDescription="Opprett et nytt dokument." ma:contentTypeScope="" ma:versionID="84911450fb6e3ac4f1ca648381e9b4e0">
  <xsd:schema xmlns:xsd="http://www.w3.org/2001/XMLSchema" xmlns:xs="http://www.w3.org/2001/XMLSchema" xmlns:p="http://schemas.microsoft.com/office/2006/metadata/properties" xmlns:ns3="5ecb0817-f958-4b4d-a99c-f67e6b1c55cc" xmlns:ns4="3b35fa24-5c3d-48bb-9949-b0cca8806bb9" targetNamespace="http://schemas.microsoft.com/office/2006/metadata/properties" ma:root="true" ma:fieldsID="82eb0a89b1ee25812943663d77ea8bfd" ns3:_="" ns4:_="">
    <xsd:import namespace="5ecb0817-f958-4b4d-a99c-f67e6b1c55cc"/>
    <xsd:import namespace="3b35fa24-5c3d-48bb-9949-b0cca8806bb9"/>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b0817-f958-4b4d-a99c-f67e6b1c5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35fa24-5c3d-48bb-9949-b0cca8806bb9"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SharingHintHash" ma:index="14"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ecb0817-f958-4b4d-a99c-f67e6b1c55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DE719-DDEB-4A9B-B229-650008753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b0817-f958-4b4d-a99c-f67e6b1c55cc"/>
    <ds:schemaRef ds:uri="3b35fa24-5c3d-48bb-9949-b0cca8806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6F4C5-4368-487D-ADFB-A5B1CDB3C1E9}">
  <ds:schemaRefs>
    <ds:schemaRef ds:uri="http://schemas.microsoft.com/office/2006/documentManagement/types"/>
    <ds:schemaRef ds:uri="http://purl.org/dc/elements/1.1/"/>
    <ds:schemaRef ds:uri="5ecb0817-f958-4b4d-a99c-f67e6b1c55cc"/>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3b35fa24-5c3d-48bb-9949-b0cca8806bb9"/>
    <ds:schemaRef ds:uri="http://www.w3.org/XML/1998/namespace"/>
  </ds:schemaRefs>
</ds:datastoreItem>
</file>

<file path=customXml/itemProps3.xml><?xml version="1.0" encoding="utf-8"?>
<ds:datastoreItem xmlns:ds="http://schemas.openxmlformats.org/officeDocument/2006/customXml" ds:itemID="{3A493C12-1B4E-4065-9560-1268E002E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838</Words>
  <Characters>4444</Characters>
  <Application>Microsoft Office Word</Application>
  <DocSecurity>4</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Marie Jahr</dc:creator>
  <cp:keywords/>
  <dc:description/>
  <cp:lastModifiedBy>Kevin Karlsen Nordnes</cp:lastModifiedBy>
  <cp:revision>2</cp:revision>
  <dcterms:created xsi:type="dcterms:W3CDTF">2024-03-19T09:02:00Z</dcterms:created>
  <dcterms:modified xsi:type="dcterms:W3CDTF">2024-03-19T09:02:00Z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0x010100C6DF27269BD45E4B9F7FBE8B6FE3B308</vt:lpwstr>
  </property>
</Properties>
</file>