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8B59" w14:textId="781C022F" w:rsidR="009B5038" w:rsidRPr="009B5038" w:rsidRDefault="00950A46" w:rsidP="00950A46">
      <w:pPr>
        <w:rPr>
          <w:b/>
          <w:u w:val="single"/>
        </w:rPr>
      </w:pPr>
      <w:r w:rsidRPr="00383FAB">
        <w:rPr>
          <w:b/>
          <w:u w:val="single"/>
        </w:rPr>
        <w:t>Presseinvitasjon for lokallag som arrangerer Åpen Gård:</w:t>
      </w:r>
    </w:p>
    <w:p w14:paraId="73DB12D0" w14:textId="2033025E" w:rsidR="00950A46" w:rsidRDefault="00950A46" w:rsidP="00950A46">
      <w:pPr>
        <w:rPr>
          <w:b/>
        </w:rPr>
      </w:pPr>
      <w:r w:rsidRPr="00CA7E87">
        <w:rPr>
          <w:b/>
        </w:rPr>
        <w:t>Inviterer til Åpen Gård på [</w:t>
      </w:r>
      <w:r w:rsidRPr="00CA7E87">
        <w:rPr>
          <w:b/>
          <w:highlight w:val="yellow"/>
        </w:rPr>
        <w:t>navn på gård/stedsnavn</w:t>
      </w:r>
      <w:r w:rsidRPr="00CA7E87">
        <w:rPr>
          <w:b/>
        </w:rPr>
        <w:t>]</w:t>
      </w:r>
    </w:p>
    <w:p w14:paraId="366DA37C" w14:textId="77777777" w:rsidR="00950A46" w:rsidRDefault="00950A46" w:rsidP="00950A46">
      <w:pPr>
        <w:rPr>
          <w:b/>
        </w:rPr>
      </w:pPr>
      <w:r>
        <w:rPr>
          <w:b/>
        </w:rPr>
        <w:t>[</w:t>
      </w:r>
      <w:r w:rsidRPr="00FE6AB7">
        <w:rPr>
          <w:b/>
          <w:highlight w:val="yellow"/>
        </w:rPr>
        <w:t>navn på lokallag</w:t>
      </w:r>
      <w:r>
        <w:rPr>
          <w:b/>
        </w:rPr>
        <w:t>] Bondelag inviterer den [</w:t>
      </w:r>
      <w:r w:rsidRPr="00FE6AB7">
        <w:rPr>
          <w:b/>
          <w:highlight w:val="yellow"/>
        </w:rPr>
        <w:t>dato]</w:t>
      </w:r>
      <w:r>
        <w:rPr>
          <w:b/>
        </w:rPr>
        <w:t xml:space="preserve"> hele familien til Åpen Gård på [</w:t>
      </w:r>
      <w:r w:rsidRPr="00FE6AB7">
        <w:rPr>
          <w:b/>
          <w:highlight w:val="yellow"/>
        </w:rPr>
        <w:t>gårdsnavn</w:t>
      </w:r>
      <w:r>
        <w:rPr>
          <w:b/>
        </w:rPr>
        <w:t>]. Her vil det bli mulighet for [</w:t>
      </w:r>
      <w:r w:rsidRPr="00FE6AB7">
        <w:rPr>
          <w:b/>
          <w:highlight w:val="yellow"/>
        </w:rPr>
        <w:t xml:space="preserve">opplisting av aktiviteter som skal skje, for eksempel hilse på </w:t>
      </w:r>
      <w:proofErr w:type="spellStart"/>
      <w:r w:rsidRPr="00FE6AB7">
        <w:rPr>
          <w:b/>
          <w:highlight w:val="yellow"/>
        </w:rPr>
        <w:t>kyra</w:t>
      </w:r>
      <w:proofErr w:type="spellEnd"/>
      <w:r w:rsidRPr="00FE6AB7">
        <w:rPr>
          <w:b/>
          <w:highlight w:val="yellow"/>
        </w:rPr>
        <w:t>, mate hønene, hogge ved og å ri på hest</w:t>
      </w:r>
      <w:r>
        <w:rPr>
          <w:b/>
        </w:rPr>
        <w:t xml:space="preserve">].  </w:t>
      </w:r>
    </w:p>
    <w:p w14:paraId="27259182" w14:textId="77777777" w:rsidR="00950A46" w:rsidRDefault="00950A46" w:rsidP="00950A46">
      <w:r w:rsidRPr="00FE6AB7">
        <w:t>Åpen Gård er Norges største nasjonale dugnad for å vise fram hvor maten vår kommer fra og</w:t>
      </w:r>
      <w:r>
        <w:rPr>
          <w:b/>
        </w:rPr>
        <w:t xml:space="preserve"> </w:t>
      </w:r>
      <w:r>
        <w:t>hele familien er invitert når [</w:t>
      </w:r>
      <w:r w:rsidRPr="00FE6AB7">
        <w:rPr>
          <w:highlight w:val="yellow"/>
        </w:rPr>
        <w:t>navn på Bondelag</w:t>
      </w:r>
      <w:r>
        <w:t>] inviterer publikum inn på gårdstunet [</w:t>
      </w:r>
      <w:r w:rsidRPr="00FE6AB7">
        <w:rPr>
          <w:highlight w:val="yellow"/>
        </w:rPr>
        <w:t>dato og sted</w:t>
      </w:r>
      <w:r>
        <w:t>].</w:t>
      </w:r>
    </w:p>
    <w:p w14:paraId="674BEA50" w14:textId="77777777" w:rsidR="00950A46" w:rsidRDefault="00950A46" w:rsidP="00950A46">
      <w:pPr>
        <w:pStyle w:val="Listeavsnitt"/>
        <w:numPr>
          <w:ilvl w:val="0"/>
          <w:numId w:val="1"/>
        </w:numPr>
      </w:pPr>
      <w:r>
        <w:t>Interessen for mat og landbruk er i vekst og Åpen Gård er en mulighet for å gi flere kunnskap om gårdsdrift og matproduksjon, samtidig som det skal være en dag fylt av artige aktiviteter for store og små, sier [</w:t>
      </w:r>
      <w:r w:rsidRPr="00FE6AB7">
        <w:rPr>
          <w:highlight w:val="yellow"/>
        </w:rPr>
        <w:t>leder i lokallaget/ leder i arrangementskomite</w:t>
      </w:r>
      <w:r>
        <w:t xml:space="preserve">]. </w:t>
      </w:r>
    </w:p>
    <w:p w14:paraId="6668E0D8" w14:textId="7C636F26" w:rsidR="00950A46" w:rsidRDefault="00175036" w:rsidP="00950A46">
      <w:r>
        <w:t>Etter to spesielle år kan endelig Åpen Gård arrangeres som normalt.</w:t>
      </w:r>
      <w:r w:rsidR="00575404">
        <w:t xml:space="preserve"> Dette er Bondelagets største enkeltarrangement med over 100 000 besøkende på landsbasis. </w:t>
      </w:r>
      <w:r>
        <w:t xml:space="preserve"> </w:t>
      </w:r>
      <w:r w:rsidR="00950A46">
        <w:t>[</w:t>
      </w:r>
      <w:r w:rsidR="00950A46" w:rsidRPr="00FE6AB7">
        <w:rPr>
          <w:highlight w:val="yellow"/>
        </w:rPr>
        <w:t>leder i lokallaget/ leder i arrangementskomite</w:t>
      </w:r>
      <w:r w:rsidR="00950A46">
        <w:t xml:space="preserve">] </w:t>
      </w:r>
      <w:r w:rsidR="00660AB1">
        <w:t>gleder seg stort til å få besøk</w:t>
      </w:r>
      <w:r w:rsidR="00950A46">
        <w:t>.</w:t>
      </w:r>
    </w:p>
    <w:p w14:paraId="608699E1" w14:textId="32B0EB7A" w:rsidR="00950A46" w:rsidRDefault="009B5038" w:rsidP="00950A46">
      <w:pPr>
        <w:pStyle w:val="Listeavsnitt"/>
        <w:numPr>
          <w:ilvl w:val="0"/>
          <w:numId w:val="1"/>
        </w:numPr>
      </w:pPr>
      <w:r w:rsidRPr="009B5038">
        <w:t xml:space="preserve">Vi som jobber og brenner for norsk </w:t>
      </w:r>
      <w:r w:rsidR="00660AB1">
        <w:t>matproduksjon</w:t>
      </w:r>
      <w:r w:rsidRPr="009B5038">
        <w:t xml:space="preserve"> er opptatt av åpenhet og å bygge kunnskap</w:t>
      </w:r>
      <w:r>
        <w:t>, så d</w:t>
      </w:r>
      <w:r w:rsidR="00950A46">
        <w:t>et er</w:t>
      </w:r>
      <w:r>
        <w:t xml:space="preserve"> veldig</w:t>
      </w:r>
      <w:r w:rsidR="00950A46">
        <w:t xml:space="preserve"> artig at så mange velger å ta turen innom. </w:t>
      </w:r>
      <w:r w:rsidR="00EC1309" w:rsidRPr="00EC1309">
        <w:t>Stadig færre vokser opp på eller i nærheten av en gård, og derfor er dette en fin anledning til å se, oppleve og lære om hvor maten kommer fra.</w:t>
      </w:r>
      <w:r w:rsidR="00EC1309">
        <w:t xml:space="preserve"> </w:t>
      </w:r>
    </w:p>
    <w:p w14:paraId="26CA3DA8" w14:textId="204D7503" w:rsidR="00950A46" w:rsidRDefault="00950A46" w:rsidP="00950A46">
      <w:r>
        <w:t>Her er oversikt over alle</w:t>
      </w:r>
      <w:r w:rsidR="00175036">
        <w:t xml:space="preserve"> </w:t>
      </w:r>
      <w:r>
        <w:t>Åpen Gård-arrangemente</w:t>
      </w:r>
      <w:r w:rsidR="00175036">
        <w:t>ne</w:t>
      </w:r>
      <w:r>
        <w:t xml:space="preserve"> i 20</w:t>
      </w:r>
      <w:r w:rsidR="00EC1309">
        <w:t>22</w:t>
      </w:r>
      <w:r>
        <w:t xml:space="preserve">: </w:t>
      </w:r>
      <w:hyperlink r:id="rId5" w:history="1">
        <w:r w:rsidR="00175036" w:rsidRPr="00233296">
          <w:rPr>
            <w:rStyle w:val="Hyperkobling"/>
          </w:rPr>
          <w:t>https://www.bondelaget.no/apengard/velkommen-til-apen-gard-2022</w:t>
        </w:r>
      </w:hyperlink>
      <w:r w:rsidR="00175036">
        <w:t xml:space="preserve"> </w:t>
      </w:r>
    </w:p>
    <w:p w14:paraId="37AC259B" w14:textId="77777777" w:rsidR="00950A46" w:rsidRPr="00FE6AB7" w:rsidRDefault="00950A46" w:rsidP="00950A46">
      <w:pPr>
        <w:rPr>
          <w:b/>
        </w:rPr>
      </w:pPr>
      <w:r w:rsidRPr="00FE6AB7">
        <w:rPr>
          <w:b/>
        </w:rPr>
        <w:t>For mer informasjon, kontakt:</w:t>
      </w:r>
    </w:p>
    <w:p w14:paraId="622B8166" w14:textId="15E2EC0C" w:rsidR="00950A46" w:rsidRPr="00CA7E87" w:rsidRDefault="00950A46" w:rsidP="00950A46">
      <w:r>
        <w:rPr>
          <w:highlight w:val="yellow"/>
        </w:rPr>
        <w:t>[L</w:t>
      </w:r>
      <w:r w:rsidRPr="00FE6AB7">
        <w:rPr>
          <w:highlight w:val="yellow"/>
        </w:rPr>
        <w:t>eder i lokallaget/ leder i arrangementskomite,</w:t>
      </w:r>
      <w:r w:rsidR="00EC1309">
        <w:rPr>
          <w:highlight w:val="yellow"/>
        </w:rPr>
        <w:t xml:space="preserve"> e-post og</w:t>
      </w:r>
      <w:r w:rsidRPr="00FE6AB7">
        <w:rPr>
          <w:highlight w:val="yellow"/>
        </w:rPr>
        <w:t xml:space="preserve"> telefonnummer</w:t>
      </w:r>
      <w:r>
        <w:t>]</w:t>
      </w:r>
    </w:p>
    <w:p w14:paraId="3A101AF2" w14:textId="77777777" w:rsidR="00950A46" w:rsidRPr="00CA7E87" w:rsidRDefault="00950A46" w:rsidP="00950A46">
      <w:pPr>
        <w:rPr>
          <w:b/>
        </w:rPr>
      </w:pPr>
    </w:p>
    <w:p w14:paraId="16E6772E" w14:textId="77777777" w:rsidR="007D0A54" w:rsidRDefault="00660AB1"/>
    <w:sectPr w:rsidR="007D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85"/>
    <w:multiLevelType w:val="hybridMultilevel"/>
    <w:tmpl w:val="8F924B5C"/>
    <w:lvl w:ilvl="0" w:tplc="243EA1F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78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46"/>
    <w:rsid w:val="00175036"/>
    <w:rsid w:val="001B33EA"/>
    <w:rsid w:val="004C07D5"/>
    <w:rsid w:val="004F6CAA"/>
    <w:rsid w:val="00575404"/>
    <w:rsid w:val="00621363"/>
    <w:rsid w:val="00660AB1"/>
    <w:rsid w:val="00841FF0"/>
    <w:rsid w:val="00950A46"/>
    <w:rsid w:val="00981BFC"/>
    <w:rsid w:val="009B5038"/>
    <w:rsid w:val="00A26199"/>
    <w:rsid w:val="00C62BB3"/>
    <w:rsid w:val="00E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3C46"/>
  <w15:chartTrackingRefBased/>
  <w15:docId w15:val="{8D977097-033C-4928-A53F-5F152036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A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0A4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50A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1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ndelaget.no/apengard/velkommen-til-apen-gard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Sæther</dc:creator>
  <cp:keywords/>
  <dc:description/>
  <cp:lastModifiedBy>Sondre Aasen</cp:lastModifiedBy>
  <cp:revision>4</cp:revision>
  <dcterms:created xsi:type="dcterms:W3CDTF">2018-06-25T11:43:00Z</dcterms:created>
  <dcterms:modified xsi:type="dcterms:W3CDTF">2022-08-18T07:56:00Z</dcterms:modified>
</cp:coreProperties>
</file>